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CE2703" w:rsidRDefault="00275649" w:rsidP="00CE2703">
      <w:pPr>
        <w:jc w:val="center"/>
        <w:rPr>
          <w:b/>
          <w:sz w:val="24"/>
          <w:szCs w:val="24"/>
        </w:rPr>
      </w:pPr>
      <w:r w:rsidRPr="00CE2703">
        <w:rPr>
          <w:b/>
          <w:sz w:val="24"/>
          <w:szCs w:val="24"/>
        </w:rPr>
        <w:t>OALCF Task Cover Sheet</w:t>
      </w:r>
    </w:p>
    <w:p w:rsidR="00275649" w:rsidRPr="00CE2703" w:rsidRDefault="00275649" w:rsidP="00CE2703">
      <w:pPr>
        <w:rPr>
          <w:b/>
          <w:sz w:val="24"/>
          <w:szCs w:val="24"/>
        </w:rPr>
      </w:pPr>
      <w:r w:rsidRPr="00CE2703">
        <w:rPr>
          <w:b/>
          <w:sz w:val="24"/>
          <w:szCs w:val="24"/>
        </w:rPr>
        <w:t>Task Title:</w:t>
      </w:r>
      <w:r w:rsidR="001B65F1" w:rsidRPr="00CE2703">
        <w:rPr>
          <w:b/>
          <w:sz w:val="24"/>
          <w:szCs w:val="24"/>
        </w:rPr>
        <w:t xml:space="preserve">  </w:t>
      </w:r>
      <w:r w:rsidR="00ED3706" w:rsidRPr="00CE2703">
        <w:rPr>
          <w:sz w:val="24"/>
          <w:szCs w:val="24"/>
        </w:rPr>
        <w:t>Understand and Locate Plumbing Information</w:t>
      </w:r>
      <w:r w:rsidR="00450AE8" w:rsidRPr="00CE2703">
        <w:rPr>
          <w:sz w:val="24"/>
          <w:szCs w:val="24"/>
        </w:rPr>
        <w:tab/>
      </w:r>
      <w:r w:rsidR="00450AE8" w:rsidRPr="00CE2703">
        <w:rPr>
          <w:sz w:val="24"/>
          <w:szCs w:val="24"/>
        </w:rPr>
        <w:tab/>
      </w:r>
      <w:r w:rsidR="00450AE8" w:rsidRPr="00CE2703">
        <w:rPr>
          <w:b/>
          <w:sz w:val="24"/>
          <w:szCs w:val="24"/>
        </w:rPr>
        <w:tab/>
      </w:r>
      <w:r w:rsidR="00450AE8" w:rsidRPr="00CE2703">
        <w:rPr>
          <w:b/>
          <w:sz w:val="24"/>
          <w:szCs w:val="24"/>
        </w:rPr>
        <w:tab/>
      </w:r>
      <w:r w:rsidR="00450AE8" w:rsidRPr="00CE2703">
        <w:rPr>
          <w:b/>
          <w:sz w:val="24"/>
          <w:szCs w:val="24"/>
        </w:rPr>
        <w:tab/>
      </w:r>
      <w:r w:rsidR="00450AE8" w:rsidRPr="00CE2703">
        <w:rPr>
          <w:b/>
          <w:sz w:val="24"/>
          <w:szCs w:val="24"/>
        </w:rPr>
        <w:tab/>
      </w:r>
      <w:bookmarkStart w:id="0" w:name="_GoBack"/>
      <w:bookmarkEnd w:id="0"/>
    </w:p>
    <w:tbl>
      <w:tblPr>
        <w:tblStyle w:val="TableGrid"/>
        <w:tblW w:w="10915" w:type="dxa"/>
        <w:tblInd w:w="108" w:type="dxa"/>
        <w:tblLook w:val="04A0" w:firstRow="1" w:lastRow="0" w:firstColumn="1" w:lastColumn="0" w:noHBand="0" w:noVBand="1"/>
      </w:tblPr>
      <w:tblGrid>
        <w:gridCol w:w="4677"/>
        <w:gridCol w:w="6238"/>
      </w:tblGrid>
      <w:tr w:rsidR="00275649" w:rsidRPr="00CE2703" w:rsidTr="00B34738">
        <w:tc>
          <w:tcPr>
            <w:tcW w:w="10915" w:type="dxa"/>
            <w:gridSpan w:val="2"/>
          </w:tcPr>
          <w:p w:rsidR="00275649" w:rsidRPr="00CE2703" w:rsidRDefault="00275649" w:rsidP="00CE2703">
            <w:pPr>
              <w:spacing w:line="276" w:lineRule="auto"/>
              <w:rPr>
                <w:b/>
                <w:sz w:val="24"/>
                <w:szCs w:val="24"/>
              </w:rPr>
            </w:pPr>
            <w:r w:rsidRPr="00CE2703">
              <w:rPr>
                <w:b/>
                <w:sz w:val="24"/>
                <w:szCs w:val="24"/>
              </w:rPr>
              <w:t>Learner Name:</w:t>
            </w:r>
          </w:p>
          <w:p w:rsidR="00275649" w:rsidRPr="00CE2703" w:rsidRDefault="00275649" w:rsidP="00CE2703">
            <w:pPr>
              <w:spacing w:line="276" w:lineRule="auto"/>
              <w:rPr>
                <w:b/>
                <w:sz w:val="24"/>
                <w:szCs w:val="24"/>
              </w:rPr>
            </w:pPr>
          </w:p>
          <w:p w:rsidR="00275649" w:rsidRPr="00CE2703" w:rsidRDefault="00275649" w:rsidP="00CE2703">
            <w:pPr>
              <w:spacing w:line="276" w:lineRule="auto"/>
              <w:rPr>
                <w:b/>
                <w:sz w:val="24"/>
                <w:szCs w:val="24"/>
              </w:rPr>
            </w:pPr>
          </w:p>
        </w:tc>
      </w:tr>
      <w:tr w:rsidR="00275649" w:rsidRPr="00CE2703" w:rsidTr="00B34738">
        <w:tc>
          <w:tcPr>
            <w:tcW w:w="10915" w:type="dxa"/>
            <w:gridSpan w:val="2"/>
          </w:tcPr>
          <w:p w:rsidR="00275649" w:rsidRPr="00CE2703" w:rsidRDefault="00275649" w:rsidP="00CE2703">
            <w:pPr>
              <w:spacing w:line="276" w:lineRule="auto"/>
              <w:rPr>
                <w:b/>
                <w:sz w:val="24"/>
                <w:szCs w:val="24"/>
              </w:rPr>
            </w:pPr>
            <w:r w:rsidRPr="00CE2703">
              <w:rPr>
                <w:b/>
                <w:sz w:val="24"/>
                <w:szCs w:val="24"/>
              </w:rPr>
              <w:t>Date Started:</w:t>
            </w:r>
            <w:r w:rsidRPr="00CE2703">
              <w:rPr>
                <w:b/>
                <w:sz w:val="24"/>
                <w:szCs w:val="24"/>
              </w:rPr>
              <w:tab/>
            </w:r>
            <w:r w:rsidRPr="00CE2703">
              <w:rPr>
                <w:b/>
                <w:sz w:val="24"/>
                <w:szCs w:val="24"/>
              </w:rPr>
              <w:tab/>
            </w:r>
            <w:r w:rsidRPr="00CE2703">
              <w:rPr>
                <w:b/>
                <w:sz w:val="24"/>
                <w:szCs w:val="24"/>
              </w:rPr>
              <w:tab/>
            </w:r>
            <w:r w:rsidRPr="00CE2703">
              <w:rPr>
                <w:b/>
                <w:sz w:val="24"/>
                <w:szCs w:val="24"/>
              </w:rPr>
              <w:tab/>
            </w:r>
            <w:r w:rsidRPr="00CE2703">
              <w:rPr>
                <w:b/>
                <w:sz w:val="24"/>
                <w:szCs w:val="24"/>
              </w:rPr>
              <w:tab/>
            </w:r>
            <w:r w:rsidRPr="00CE2703">
              <w:rPr>
                <w:b/>
                <w:sz w:val="24"/>
                <w:szCs w:val="24"/>
              </w:rPr>
              <w:tab/>
              <w:t>Date Completed:</w:t>
            </w:r>
          </w:p>
          <w:p w:rsidR="00275649" w:rsidRPr="00CE2703" w:rsidRDefault="00275649" w:rsidP="00CE2703">
            <w:pPr>
              <w:spacing w:line="276" w:lineRule="auto"/>
              <w:rPr>
                <w:b/>
                <w:sz w:val="24"/>
                <w:szCs w:val="24"/>
              </w:rPr>
            </w:pPr>
          </w:p>
          <w:p w:rsidR="00275649" w:rsidRPr="00CE2703" w:rsidRDefault="00275649" w:rsidP="00CE2703">
            <w:pPr>
              <w:spacing w:line="276" w:lineRule="auto"/>
              <w:rPr>
                <w:b/>
                <w:sz w:val="24"/>
                <w:szCs w:val="24"/>
              </w:rPr>
            </w:pPr>
          </w:p>
          <w:p w:rsidR="00275649" w:rsidRPr="00CE2703" w:rsidRDefault="00275649" w:rsidP="00CE2703">
            <w:pPr>
              <w:spacing w:line="276" w:lineRule="auto"/>
              <w:rPr>
                <w:b/>
                <w:sz w:val="24"/>
                <w:szCs w:val="24"/>
              </w:rPr>
            </w:pPr>
            <w:r w:rsidRPr="00CE2703">
              <w:rPr>
                <w:b/>
                <w:sz w:val="24"/>
                <w:szCs w:val="24"/>
              </w:rPr>
              <w:t>Successful Completion:</w:t>
            </w:r>
            <w:r w:rsidRPr="00CE2703">
              <w:rPr>
                <w:b/>
                <w:sz w:val="24"/>
                <w:szCs w:val="24"/>
              </w:rPr>
              <w:tab/>
            </w:r>
            <w:r w:rsidRPr="00CE2703">
              <w:rPr>
                <w:b/>
                <w:sz w:val="24"/>
                <w:szCs w:val="24"/>
              </w:rPr>
              <w:tab/>
            </w:r>
            <w:r w:rsidRPr="00CE2703">
              <w:rPr>
                <w:b/>
                <w:sz w:val="24"/>
                <w:szCs w:val="24"/>
              </w:rPr>
              <w:tab/>
            </w:r>
            <w:r w:rsidRPr="00CE2703">
              <w:rPr>
                <w:sz w:val="24"/>
                <w:szCs w:val="24"/>
              </w:rPr>
              <w:t>Yes__</w:t>
            </w:r>
            <w:r w:rsidR="00885905" w:rsidRPr="00CE2703">
              <w:rPr>
                <w:sz w:val="24"/>
                <w:szCs w:val="24"/>
              </w:rPr>
              <w:t>_</w:t>
            </w:r>
            <w:r w:rsidRPr="00CE2703">
              <w:rPr>
                <w:sz w:val="24"/>
                <w:szCs w:val="24"/>
              </w:rPr>
              <w:tab/>
            </w:r>
            <w:r w:rsidRPr="00CE2703">
              <w:rPr>
                <w:sz w:val="24"/>
                <w:szCs w:val="24"/>
              </w:rPr>
              <w:tab/>
              <w:t>No__</w:t>
            </w:r>
            <w:r w:rsidR="00885905" w:rsidRPr="00CE2703">
              <w:rPr>
                <w:sz w:val="24"/>
                <w:szCs w:val="24"/>
              </w:rPr>
              <w:t>_</w:t>
            </w:r>
          </w:p>
        </w:tc>
      </w:tr>
      <w:tr w:rsidR="00275649" w:rsidRPr="00CE2703" w:rsidTr="00B34738">
        <w:tc>
          <w:tcPr>
            <w:tcW w:w="10915" w:type="dxa"/>
            <w:gridSpan w:val="2"/>
          </w:tcPr>
          <w:p w:rsidR="00B34738" w:rsidRPr="00CE2703" w:rsidRDefault="00B34738" w:rsidP="00CE2703">
            <w:pPr>
              <w:spacing w:before="120" w:after="120" w:line="276" w:lineRule="auto"/>
              <w:rPr>
                <w:b/>
                <w:sz w:val="24"/>
                <w:szCs w:val="24"/>
              </w:rPr>
            </w:pPr>
            <w:r w:rsidRPr="00CE2703">
              <w:rPr>
                <w:b/>
                <w:sz w:val="24"/>
                <w:szCs w:val="24"/>
              </w:rPr>
              <w:t xml:space="preserve">Goal Path:  </w:t>
            </w:r>
            <w:r w:rsidR="00885905" w:rsidRPr="00CE2703">
              <w:rPr>
                <w:sz w:val="24"/>
                <w:szCs w:val="24"/>
              </w:rPr>
              <w:t>Employment</w:t>
            </w:r>
            <w:r w:rsidRPr="00CE2703">
              <w:rPr>
                <w:sz w:val="24"/>
                <w:szCs w:val="24"/>
              </w:rPr>
              <w:t>_</w:t>
            </w:r>
            <w:r w:rsidR="00885905" w:rsidRPr="00CE2703">
              <w:rPr>
                <w:sz w:val="24"/>
                <w:szCs w:val="24"/>
              </w:rPr>
              <w:t>_</w:t>
            </w:r>
            <w:r w:rsidR="00CE2703">
              <w:rPr>
                <w:sz w:val="24"/>
                <w:szCs w:val="24"/>
              </w:rPr>
              <w:t xml:space="preserve">_ </w:t>
            </w:r>
            <w:r w:rsidR="00885905" w:rsidRPr="00CE2703">
              <w:rPr>
                <w:sz w:val="24"/>
                <w:szCs w:val="24"/>
              </w:rPr>
              <w:t>Apprenticeship</w:t>
            </w:r>
            <w:r w:rsidR="00CE2703">
              <w:rPr>
                <w:sz w:val="24"/>
                <w:szCs w:val="24"/>
              </w:rPr>
              <w:t xml:space="preserve"> </w:t>
            </w:r>
            <w:r w:rsidR="005956C3" w:rsidRPr="00CE2703">
              <w:rPr>
                <w:sz w:val="24"/>
                <w:szCs w:val="24"/>
              </w:rPr>
              <w:sym w:font="Wingdings" w:char="F0FC"/>
            </w:r>
            <w:r w:rsidRPr="00CE2703">
              <w:rPr>
                <w:sz w:val="24"/>
                <w:szCs w:val="24"/>
              </w:rPr>
              <w:t xml:space="preserve"> </w:t>
            </w:r>
            <w:r w:rsidR="00885905" w:rsidRPr="00CE2703">
              <w:rPr>
                <w:sz w:val="24"/>
                <w:szCs w:val="24"/>
              </w:rPr>
              <w:t>Secondary School_</w:t>
            </w:r>
            <w:r w:rsidR="00275649" w:rsidRPr="00CE2703">
              <w:rPr>
                <w:sz w:val="24"/>
                <w:szCs w:val="24"/>
              </w:rPr>
              <w:t>__</w:t>
            </w:r>
            <w:r w:rsidRPr="00CE2703">
              <w:rPr>
                <w:sz w:val="24"/>
                <w:szCs w:val="24"/>
              </w:rPr>
              <w:t xml:space="preserve"> </w:t>
            </w:r>
            <w:r w:rsidR="00885905" w:rsidRPr="00CE2703">
              <w:rPr>
                <w:sz w:val="24"/>
                <w:szCs w:val="24"/>
              </w:rPr>
              <w:t>Post Secondary_</w:t>
            </w:r>
            <w:r w:rsidR="00275649" w:rsidRPr="00CE2703">
              <w:rPr>
                <w:sz w:val="24"/>
                <w:szCs w:val="24"/>
              </w:rPr>
              <w:t>__</w:t>
            </w:r>
            <w:r w:rsidRPr="00CE2703">
              <w:rPr>
                <w:sz w:val="24"/>
                <w:szCs w:val="24"/>
              </w:rPr>
              <w:t xml:space="preserve">  </w:t>
            </w:r>
            <w:r w:rsidR="00885905" w:rsidRPr="00CE2703">
              <w:rPr>
                <w:sz w:val="24"/>
                <w:szCs w:val="24"/>
              </w:rPr>
              <w:t>Independence</w:t>
            </w:r>
            <w:r w:rsidR="005018A8" w:rsidRPr="00CE2703">
              <w:rPr>
                <w:sz w:val="24"/>
                <w:szCs w:val="24"/>
              </w:rPr>
              <w:t>___</w:t>
            </w:r>
          </w:p>
        </w:tc>
      </w:tr>
      <w:tr w:rsidR="00275649" w:rsidRPr="00CE2703" w:rsidTr="00B34738">
        <w:tc>
          <w:tcPr>
            <w:tcW w:w="10915" w:type="dxa"/>
            <w:gridSpan w:val="2"/>
          </w:tcPr>
          <w:p w:rsidR="00275649" w:rsidRPr="00CE2703" w:rsidRDefault="00275649" w:rsidP="00CE2703">
            <w:pPr>
              <w:spacing w:line="276" w:lineRule="auto"/>
              <w:rPr>
                <w:b/>
                <w:sz w:val="24"/>
                <w:szCs w:val="24"/>
              </w:rPr>
            </w:pPr>
            <w:r w:rsidRPr="00CE2703">
              <w:rPr>
                <w:b/>
                <w:sz w:val="24"/>
                <w:szCs w:val="24"/>
              </w:rPr>
              <w:t>Task Description:</w:t>
            </w:r>
          </w:p>
          <w:p w:rsidR="00275649" w:rsidRPr="00CE2703" w:rsidRDefault="005956C3" w:rsidP="00CE2703">
            <w:pPr>
              <w:spacing w:line="276" w:lineRule="auto"/>
              <w:rPr>
                <w:sz w:val="24"/>
                <w:szCs w:val="24"/>
              </w:rPr>
            </w:pPr>
            <w:r w:rsidRPr="00CE2703">
              <w:rPr>
                <w:sz w:val="24"/>
                <w:szCs w:val="24"/>
              </w:rPr>
              <w:t xml:space="preserve">Understand and locate information about various plumbing parts. </w:t>
            </w:r>
          </w:p>
        </w:tc>
      </w:tr>
      <w:tr w:rsidR="00275649" w:rsidRPr="00CE2703" w:rsidTr="00B34738">
        <w:tc>
          <w:tcPr>
            <w:tcW w:w="4677" w:type="dxa"/>
          </w:tcPr>
          <w:p w:rsidR="00275649" w:rsidRPr="00CE2703" w:rsidRDefault="00275649" w:rsidP="00CE2703">
            <w:pPr>
              <w:spacing w:line="276" w:lineRule="auto"/>
              <w:rPr>
                <w:b/>
                <w:sz w:val="24"/>
                <w:szCs w:val="24"/>
              </w:rPr>
            </w:pPr>
            <w:r w:rsidRPr="00CE2703">
              <w:rPr>
                <w:b/>
                <w:sz w:val="24"/>
                <w:szCs w:val="24"/>
              </w:rPr>
              <w:t>Competency:</w:t>
            </w:r>
          </w:p>
          <w:p w:rsidR="005956C3" w:rsidRPr="00CE2703" w:rsidRDefault="005956C3" w:rsidP="00CE2703">
            <w:pPr>
              <w:spacing w:line="276" w:lineRule="auto"/>
              <w:rPr>
                <w:sz w:val="24"/>
                <w:szCs w:val="24"/>
              </w:rPr>
            </w:pPr>
            <w:r w:rsidRPr="00CE2703">
              <w:rPr>
                <w:sz w:val="24"/>
                <w:szCs w:val="24"/>
              </w:rPr>
              <w:t>A: Find and Use Information</w:t>
            </w:r>
          </w:p>
          <w:p w:rsidR="005956C3" w:rsidRPr="00CE2703" w:rsidRDefault="005956C3" w:rsidP="00CE2703">
            <w:pPr>
              <w:spacing w:line="276" w:lineRule="auto"/>
              <w:rPr>
                <w:sz w:val="24"/>
                <w:szCs w:val="24"/>
              </w:rPr>
            </w:pPr>
            <w:r w:rsidRPr="00CE2703">
              <w:rPr>
                <w:sz w:val="24"/>
                <w:szCs w:val="24"/>
              </w:rPr>
              <w:t>B: Communicate Ideas and Information</w:t>
            </w:r>
          </w:p>
          <w:p w:rsidR="005956C3" w:rsidRPr="00CE2703" w:rsidRDefault="005956C3" w:rsidP="00CE2703">
            <w:pPr>
              <w:spacing w:line="276" w:lineRule="auto"/>
              <w:rPr>
                <w:b/>
                <w:sz w:val="24"/>
                <w:szCs w:val="24"/>
              </w:rPr>
            </w:pPr>
            <w:r w:rsidRPr="00CE2703">
              <w:rPr>
                <w:sz w:val="24"/>
                <w:szCs w:val="24"/>
              </w:rPr>
              <w:t>D: Digital Technology</w:t>
            </w:r>
          </w:p>
        </w:tc>
        <w:tc>
          <w:tcPr>
            <w:tcW w:w="6238" w:type="dxa"/>
          </w:tcPr>
          <w:p w:rsidR="00275649" w:rsidRPr="00CE2703" w:rsidRDefault="00275649" w:rsidP="00CE2703">
            <w:pPr>
              <w:spacing w:line="276" w:lineRule="auto"/>
              <w:rPr>
                <w:b/>
                <w:sz w:val="24"/>
                <w:szCs w:val="24"/>
              </w:rPr>
            </w:pPr>
            <w:r w:rsidRPr="00CE2703">
              <w:rPr>
                <w:b/>
                <w:sz w:val="24"/>
                <w:szCs w:val="24"/>
              </w:rPr>
              <w:t>Task Group(s):</w:t>
            </w:r>
          </w:p>
          <w:p w:rsidR="00C75280" w:rsidRPr="00CE2703" w:rsidRDefault="00C75280" w:rsidP="00CE2703">
            <w:pPr>
              <w:spacing w:line="276" w:lineRule="auto"/>
              <w:rPr>
                <w:sz w:val="24"/>
                <w:szCs w:val="24"/>
              </w:rPr>
            </w:pPr>
            <w:r w:rsidRPr="00CE2703">
              <w:rPr>
                <w:sz w:val="24"/>
                <w:szCs w:val="24"/>
              </w:rPr>
              <w:t>A1: Read continuous text</w:t>
            </w:r>
          </w:p>
          <w:p w:rsidR="00C75280" w:rsidRPr="00CE2703" w:rsidRDefault="00C75280" w:rsidP="00CE2703">
            <w:pPr>
              <w:spacing w:line="276" w:lineRule="auto"/>
              <w:rPr>
                <w:sz w:val="24"/>
                <w:szCs w:val="24"/>
              </w:rPr>
            </w:pPr>
            <w:r w:rsidRPr="00CE2703">
              <w:rPr>
                <w:sz w:val="24"/>
                <w:szCs w:val="24"/>
              </w:rPr>
              <w:t>B2: Write continuous text</w:t>
            </w:r>
          </w:p>
          <w:p w:rsidR="00275649" w:rsidRPr="00CE2703" w:rsidRDefault="00C75280" w:rsidP="00CE2703">
            <w:pPr>
              <w:spacing w:line="276" w:lineRule="auto"/>
              <w:rPr>
                <w:b/>
                <w:sz w:val="24"/>
                <w:szCs w:val="24"/>
              </w:rPr>
            </w:pPr>
            <w:r w:rsidRPr="00CE2703">
              <w:rPr>
                <w:sz w:val="24"/>
                <w:szCs w:val="24"/>
              </w:rPr>
              <w:t>D2: Digital Technology</w:t>
            </w:r>
          </w:p>
          <w:p w:rsidR="00275649" w:rsidRPr="00CE2703" w:rsidRDefault="00275649" w:rsidP="00CE2703">
            <w:pPr>
              <w:spacing w:line="276" w:lineRule="auto"/>
              <w:rPr>
                <w:b/>
                <w:sz w:val="24"/>
                <w:szCs w:val="24"/>
              </w:rPr>
            </w:pPr>
          </w:p>
        </w:tc>
      </w:tr>
      <w:tr w:rsidR="00275649" w:rsidRPr="00CE2703" w:rsidTr="00B34738">
        <w:tc>
          <w:tcPr>
            <w:tcW w:w="10915" w:type="dxa"/>
            <w:gridSpan w:val="2"/>
          </w:tcPr>
          <w:p w:rsidR="00275649" w:rsidRPr="00CE2703" w:rsidRDefault="00275649" w:rsidP="00CE2703">
            <w:pPr>
              <w:spacing w:line="276" w:lineRule="auto"/>
              <w:rPr>
                <w:b/>
                <w:sz w:val="24"/>
                <w:szCs w:val="24"/>
              </w:rPr>
            </w:pPr>
            <w:r w:rsidRPr="00CE2703">
              <w:rPr>
                <w:b/>
                <w:sz w:val="24"/>
                <w:szCs w:val="24"/>
              </w:rPr>
              <w:t>Level Indicators:</w:t>
            </w:r>
          </w:p>
          <w:p w:rsidR="00C75280" w:rsidRPr="00CE2703" w:rsidRDefault="00C75280" w:rsidP="00CE2703">
            <w:pPr>
              <w:spacing w:line="276" w:lineRule="auto"/>
              <w:rPr>
                <w:sz w:val="24"/>
                <w:szCs w:val="24"/>
              </w:rPr>
            </w:pPr>
            <w:r w:rsidRPr="00CE2703">
              <w:rPr>
                <w:sz w:val="24"/>
                <w:szCs w:val="24"/>
              </w:rPr>
              <w:t xml:space="preserve">A1.2:  </w:t>
            </w:r>
            <w:r w:rsidR="00CE2703">
              <w:rPr>
                <w:sz w:val="24"/>
                <w:szCs w:val="24"/>
              </w:rPr>
              <w:tab/>
            </w:r>
            <w:r w:rsidRPr="00CE2703">
              <w:rPr>
                <w:sz w:val="24"/>
                <w:szCs w:val="24"/>
              </w:rPr>
              <w:t>Read texts to locate and connect ideas and information</w:t>
            </w:r>
          </w:p>
          <w:p w:rsidR="00C75280" w:rsidRPr="00CE2703" w:rsidRDefault="00C75280" w:rsidP="00CE2703">
            <w:pPr>
              <w:spacing w:line="276" w:lineRule="auto"/>
              <w:contextualSpacing/>
              <w:rPr>
                <w:rFonts w:eastAsia="Calibri" w:cs="Times New Roman"/>
                <w:sz w:val="24"/>
                <w:szCs w:val="24"/>
              </w:rPr>
            </w:pPr>
            <w:r w:rsidRPr="00CE2703">
              <w:rPr>
                <w:rFonts w:eastAsia="Calibri" w:cs="Times New Roman"/>
                <w:sz w:val="24"/>
                <w:szCs w:val="24"/>
              </w:rPr>
              <w:t xml:space="preserve">B2.2:  </w:t>
            </w:r>
            <w:r w:rsidR="00CE2703">
              <w:rPr>
                <w:rFonts w:eastAsia="Calibri" w:cs="Times New Roman"/>
                <w:sz w:val="24"/>
                <w:szCs w:val="24"/>
              </w:rPr>
              <w:tab/>
            </w:r>
            <w:r w:rsidRPr="00CE2703">
              <w:rPr>
                <w:rFonts w:eastAsia="Calibri" w:cs="Times New Roman"/>
                <w:sz w:val="24"/>
                <w:szCs w:val="24"/>
              </w:rPr>
              <w:t>Write texts to explain and describe information and ideas</w:t>
            </w:r>
          </w:p>
          <w:p w:rsidR="00275649" w:rsidRPr="00CE2703" w:rsidRDefault="00C75280" w:rsidP="00CE2703">
            <w:pPr>
              <w:spacing w:line="276" w:lineRule="auto"/>
              <w:contextualSpacing/>
              <w:rPr>
                <w:sz w:val="24"/>
                <w:szCs w:val="24"/>
              </w:rPr>
            </w:pPr>
            <w:r w:rsidRPr="00CE2703">
              <w:rPr>
                <w:sz w:val="24"/>
                <w:szCs w:val="24"/>
              </w:rPr>
              <w:t xml:space="preserve">D.2:  </w:t>
            </w:r>
            <w:r w:rsidR="00CE2703">
              <w:rPr>
                <w:sz w:val="24"/>
                <w:szCs w:val="24"/>
              </w:rPr>
              <w:tab/>
            </w:r>
            <w:r w:rsidRPr="00CE2703">
              <w:rPr>
                <w:sz w:val="24"/>
                <w:szCs w:val="24"/>
              </w:rPr>
              <w:t>Perform well-defined, multi-step digital tasks</w:t>
            </w:r>
          </w:p>
          <w:p w:rsidR="00275649" w:rsidRPr="00CE2703" w:rsidRDefault="00275649" w:rsidP="00CE2703">
            <w:pPr>
              <w:spacing w:line="276" w:lineRule="auto"/>
              <w:rPr>
                <w:sz w:val="24"/>
                <w:szCs w:val="24"/>
              </w:rPr>
            </w:pPr>
          </w:p>
        </w:tc>
      </w:tr>
      <w:tr w:rsidR="00275649" w:rsidRPr="00CE2703" w:rsidTr="00B34738">
        <w:tc>
          <w:tcPr>
            <w:tcW w:w="10915" w:type="dxa"/>
            <w:gridSpan w:val="2"/>
          </w:tcPr>
          <w:p w:rsidR="00275649" w:rsidRPr="00CE2703" w:rsidRDefault="00275649" w:rsidP="00CE2703">
            <w:pPr>
              <w:spacing w:before="120" w:after="120" w:line="276" w:lineRule="auto"/>
              <w:rPr>
                <w:sz w:val="24"/>
                <w:szCs w:val="24"/>
              </w:rPr>
            </w:pPr>
            <w:r w:rsidRPr="00CE2703">
              <w:rPr>
                <w:b/>
                <w:sz w:val="24"/>
                <w:szCs w:val="24"/>
              </w:rPr>
              <w:t>Performance Descriptors:</w:t>
            </w:r>
            <w:r w:rsidR="00B83A29" w:rsidRPr="00CE2703">
              <w:rPr>
                <w:b/>
                <w:sz w:val="24"/>
                <w:szCs w:val="24"/>
              </w:rPr>
              <w:t xml:space="preserve">  </w:t>
            </w:r>
            <w:r w:rsidR="00B83A29" w:rsidRPr="00CE2703">
              <w:rPr>
                <w:sz w:val="24"/>
                <w:szCs w:val="24"/>
              </w:rPr>
              <w:t>see chart on last page</w:t>
            </w:r>
          </w:p>
        </w:tc>
      </w:tr>
      <w:tr w:rsidR="00275649" w:rsidRPr="00CE2703" w:rsidTr="00B34738">
        <w:tc>
          <w:tcPr>
            <w:tcW w:w="10915" w:type="dxa"/>
            <w:gridSpan w:val="2"/>
          </w:tcPr>
          <w:p w:rsidR="00275649" w:rsidRPr="00CE2703" w:rsidRDefault="00275649" w:rsidP="00CE2703">
            <w:pPr>
              <w:spacing w:line="276" w:lineRule="auto"/>
              <w:rPr>
                <w:b/>
                <w:sz w:val="24"/>
                <w:szCs w:val="24"/>
              </w:rPr>
            </w:pPr>
            <w:r w:rsidRPr="00CE2703">
              <w:rPr>
                <w:b/>
                <w:sz w:val="24"/>
                <w:szCs w:val="24"/>
              </w:rPr>
              <w:t>Materials Required:</w:t>
            </w:r>
          </w:p>
          <w:p w:rsidR="00275649" w:rsidRPr="00CE2703" w:rsidRDefault="005956C3" w:rsidP="00CE2703">
            <w:pPr>
              <w:pStyle w:val="ListParagraph"/>
              <w:numPr>
                <w:ilvl w:val="0"/>
                <w:numId w:val="3"/>
              </w:numPr>
              <w:spacing w:line="276" w:lineRule="auto"/>
              <w:rPr>
                <w:sz w:val="24"/>
                <w:szCs w:val="24"/>
              </w:rPr>
            </w:pPr>
            <w:r w:rsidRPr="00CE2703">
              <w:rPr>
                <w:sz w:val="24"/>
                <w:szCs w:val="24"/>
              </w:rPr>
              <w:t>Pen and Paper</w:t>
            </w:r>
          </w:p>
          <w:p w:rsidR="005956C3" w:rsidRPr="00CE2703" w:rsidRDefault="005956C3" w:rsidP="00CE2703">
            <w:pPr>
              <w:pStyle w:val="ListParagraph"/>
              <w:numPr>
                <w:ilvl w:val="0"/>
                <w:numId w:val="3"/>
              </w:numPr>
              <w:spacing w:line="276" w:lineRule="auto"/>
              <w:rPr>
                <w:sz w:val="24"/>
                <w:szCs w:val="24"/>
              </w:rPr>
            </w:pPr>
            <w:r w:rsidRPr="00CE2703">
              <w:rPr>
                <w:sz w:val="24"/>
                <w:szCs w:val="24"/>
              </w:rPr>
              <w:t>Computer with Internet access</w:t>
            </w:r>
          </w:p>
          <w:p w:rsidR="00275649" w:rsidRPr="00CE2703" w:rsidRDefault="005956C3" w:rsidP="00CE2703">
            <w:pPr>
              <w:pStyle w:val="ListParagraph"/>
              <w:numPr>
                <w:ilvl w:val="0"/>
                <w:numId w:val="3"/>
              </w:numPr>
              <w:spacing w:line="276" w:lineRule="auto"/>
              <w:rPr>
                <w:b/>
                <w:sz w:val="24"/>
                <w:szCs w:val="24"/>
              </w:rPr>
            </w:pPr>
            <w:r w:rsidRPr="00CE2703">
              <w:rPr>
                <w:sz w:val="24"/>
                <w:szCs w:val="24"/>
              </w:rPr>
              <w:t>Attached document - Types of Household Plumbing Pipes</w:t>
            </w:r>
          </w:p>
        </w:tc>
      </w:tr>
    </w:tbl>
    <w:p w:rsidR="00AC3B36" w:rsidRPr="00CE2703" w:rsidRDefault="00AC3B36" w:rsidP="00CE2703">
      <w:pPr>
        <w:rPr>
          <w:sz w:val="24"/>
          <w:szCs w:val="24"/>
        </w:rPr>
      </w:pPr>
    </w:p>
    <w:p w:rsidR="0096722B" w:rsidRPr="00CE2703" w:rsidRDefault="0096722B" w:rsidP="00CE2703">
      <w:pPr>
        <w:rPr>
          <w:rFonts w:cstheme="minorHAnsi"/>
          <w:sz w:val="24"/>
          <w:szCs w:val="24"/>
        </w:rPr>
      </w:pPr>
      <w:r w:rsidRPr="00CE2703">
        <w:rPr>
          <w:rFonts w:cstheme="minorHAnsi"/>
          <w:sz w:val="24"/>
          <w:szCs w:val="24"/>
        </w:rPr>
        <w:br w:type="page"/>
      </w:r>
    </w:p>
    <w:p w:rsidR="005956C3" w:rsidRPr="00CE2703" w:rsidRDefault="005956C3" w:rsidP="00CE2703">
      <w:pPr>
        <w:rPr>
          <w:rFonts w:ascii="Book Antiqua" w:hAnsi="Book Antiqua"/>
          <w:b/>
          <w:sz w:val="24"/>
          <w:szCs w:val="24"/>
        </w:rPr>
      </w:pPr>
      <w:r w:rsidRPr="00CE2703">
        <w:rPr>
          <w:rFonts w:ascii="Book Antiqua" w:hAnsi="Book Antiqua"/>
          <w:b/>
          <w:sz w:val="24"/>
          <w:szCs w:val="24"/>
        </w:rPr>
        <w:lastRenderedPageBreak/>
        <w:t>Learner Information and Tasks</w:t>
      </w:r>
    </w:p>
    <w:p w:rsidR="005956C3" w:rsidRPr="00CE2703" w:rsidRDefault="005956C3" w:rsidP="00CE2703">
      <w:pPr>
        <w:rPr>
          <w:rFonts w:ascii="Book Antiqua" w:hAnsi="Book Antiqua" w:cs="Times New Roman"/>
          <w:sz w:val="24"/>
          <w:szCs w:val="24"/>
        </w:rPr>
      </w:pPr>
      <w:r w:rsidRPr="00CE2703">
        <w:rPr>
          <w:rFonts w:ascii="Book Antiqua" w:hAnsi="Book Antiqua" w:cs="Times New Roman"/>
          <w:sz w:val="24"/>
          <w:szCs w:val="24"/>
        </w:rPr>
        <w:t xml:space="preserve">Plumbers need to understand the uses of various pipes when building or replacing existing plumbing fixtures. </w:t>
      </w:r>
      <w:r w:rsidR="001D44CB" w:rsidRPr="00CE2703">
        <w:rPr>
          <w:rFonts w:ascii="Book Antiqua" w:hAnsi="Book Antiqua" w:cs="Times New Roman"/>
          <w:sz w:val="24"/>
          <w:szCs w:val="24"/>
        </w:rPr>
        <w:t xml:space="preserve">Read the document </w:t>
      </w:r>
      <w:r w:rsidR="001D44CB" w:rsidRPr="00CE2703">
        <w:rPr>
          <w:rFonts w:ascii="Book Antiqua" w:hAnsi="Book Antiqua"/>
          <w:b/>
          <w:sz w:val="24"/>
          <w:szCs w:val="24"/>
          <w:lang w:val="en-US"/>
        </w:rPr>
        <w:t>Types of Household Plumbing Pipes.</w:t>
      </w:r>
    </w:p>
    <w:p w:rsidR="005956C3" w:rsidRDefault="005956C3" w:rsidP="00CE2703">
      <w:pPr>
        <w:rPr>
          <w:rFonts w:ascii="Book Antiqua" w:hAnsi="Book Antiqua" w:cs="Times New Roman"/>
          <w:sz w:val="24"/>
          <w:szCs w:val="24"/>
        </w:rPr>
      </w:pPr>
    </w:p>
    <w:p w:rsidR="005956C3" w:rsidRPr="00CE2703" w:rsidRDefault="00CE2703" w:rsidP="00CE2703">
      <w:pPr>
        <w:rPr>
          <w:rFonts w:ascii="Book Antiqua" w:hAnsi="Book Antiqua" w:cs="Times New Roman"/>
          <w:sz w:val="24"/>
          <w:szCs w:val="24"/>
        </w:rPr>
      </w:pPr>
      <w:proofErr w:type="gramStart"/>
      <w:r w:rsidRPr="00CE2703">
        <w:rPr>
          <w:rFonts w:ascii="Book Antiqua" w:hAnsi="Book Antiqua" w:cs="Times New Roman"/>
          <w:b/>
          <w:sz w:val="24"/>
          <w:szCs w:val="24"/>
        </w:rPr>
        <w:t>Task 1:</w:t>
      </w:r>
      <w:r>
        <w:rPr>
          <w:rFonts w:ascii="Book Antiqua" w:hAnsi="Book Antiqua" w:cs="Times New Roman"/>
          <w:sz w:val="24"/>
          <w:szCs w:val="24"/>
        </w:rPr>
        <w:tab/>
      </w:r>
      <w:r w:rsidR="005956C3" w:rsidRPr="00CE2703">
        <w:rPr>
          <w:rFonts w:ascii="Book Antiqua" w:hAnsi="Book Antiqua" w:cs="Times New Roman"/>
          <w:sz w:val="24"/>
          <w:szCs w:val="24"/>
        </w:rPr>
        <w:t>List two types of pipes that are used for both water supply and drainage.</w:t>
      </w:r>
      <w:proofErr w:type="gramEnd"/>
      <w:r w:rsidR="005956C3" w:rsidRPr="00CE2703">
        <w:rPr>
          <w:rFonts w:ascii="Book Antiqua" w:hAnsi="Book Antiqua" w:cs="Times New Roman"/>
          <w:sz w:val="24"/>
          <w:szCs w:val="24"/>
        </w:rPr>
        <w:t xml:space="preserve"> </w:t>
      </w:r>
    </w:p>
    <w:p w:rsidR="005956C3" w:rsidRDefault="005956C3" w:rsidP="00CE2703">
      <w:pPr>
        <w:rPr>
          <w:rFonts w:ascii="Book Antiqua" w:hAnsi="Book Antiqua" w:cs="Times New Roman"/>
          <w:sz w:val="24"/>
          <w:szCs w:val="24"/>
        </w:rPr>
      </w:pPr>
    </w:p>
    <w:p w:rsidR="005956C3" w:rsidRPr="00CE2703" w:rsidRDefault="00CE2703" w:rsidP="00CE2703">
      <w:pPr>
        <w:rPr>
          <w:rFonts w:ascii="Book Antiqua" w:hAnsi="Book Antiqua" w:cs="Times New Roman"/>
          <w:sz w:val="24"/>
          <w:szCs w:val="24"/>
        </w:rPr>
      </w:pPr>
      <w:r w:rsidRPr="00CE2703">
        <w:rPr>
          <w:rFonts w:ascii="Book Antiqua" w:hAnsi="Book Antiqua" w:cs="Times New Roman"/>
          <w:b/>
          <w:sz w:val="24"/>
          <w:szCs w:val="24"/>
        </w:rPr>
        <w:t>Task 2:</w:t>
      </w:r>
      <w:r>
        <w:rPr>
          <w:rFonts w:ascii="Book Antiqua" w:hAnsi="Book Antiqua" w:cs="Times New Roman"/>
          <w:sz w:val="24"/>
          <w:szCs w:val="24"/>
        </w:rPr>
        <w:tab/>
      </w:r>
      <w:r w:rsidR="005956C3" w:rsidRPr="00CE2703">
        <w:rPr>
          <w:rFonts w:ascii="Book Antiqua" w:hAnsi="Book Antiqua" w:cs="Times New Roman"/>
          <w:sz w:val="24"/>
          <w:szCs w:val="24"/>
        </w:rPr>
        <w:t>Which type of pipe is not used in residential because of the cost?</w:t>
      </w:r>
    </w:p>
    <w:p w:rsidR="005956C3" w:rsidRDefault="005956C3" w:rsidP="00CE2703">
      <w:pPr>
        <w:rPr>
          <w:rFonts w:ascii="Book Antiqua" w:hAnsi="Book Antiqua" w:cs="Times New Roman"/>
          <w:sz w:val="24"/>
          <w:szCs w:val="24"/>
        </w:rPr>
      </w:pPr>
    </w:p>
    <w:p w:rsidR="005956C3" w:rsidRPr="00CE2703" w:rsidRDefault="00CE2703" w:rsidP="00CE2703">
      <w:pPr>
        <w:ind w:left="1440" w:hanging="1440"/>
        <w:rPr>
          <w:rFonts w:ascii="Book Antiqua" w:hAnsi="Book Antiqua" w:cs="Times New Roman"/>
          <w:sz w:val="24"/>
          <w:szCs w:val="24"/>
        </w:rPr>
      </w:pPr>
      <w:r w:rsidRPr="00CE2703">
        <w:rPr>
          <w:rFonts w:ascii="Book Antiqua" w:hAnsi="Book Antiqua" w:cs="Times New Roman"/>
          <w:b/>
          <w:sz w:val="24"/>
          <w:szCs w:val="24"/>
        </w:rPr>
        <w:t>Task 3:</w:t>
      </w:r>
      <w:r>
        <w:rPr>
          <w:rFonts w:ascii="Book Antiqua" w:hAnsi="Book Antiqua" w:cs="Times New Roman"/>
          <w:sz w:val="24"/>
          <w:szCs w:val="24"/>
        </w:rPr>
        <w:tab/>
        <w:t xml:space="preserve">The following pipes are usually referred to by their acronyms. </w:t>
      </w:r>
      <w:r w:rsidR="005956C3" w:rsidRPr="00CE2703">
        <w:rPr>
          <w:rFonts w:ascii="Book Antiqua" w:hAnsi="Book Antiqua" w:cs="Times New Roman"/>
          <w:sz w:val="24"/>
          <w:szCs w:val="24"/>
        </w:rPr>
        <w:t>Use the internet to locate and list the</w:t>
      </w:r>
      <w:r>
        <w:rPr>
          <w:rFonts w:ascii="Book Antiqua" w:hAnsi="Book Antiqua" w:cs="Times New Roman"/>
          <w:sz w:val="24"/>
          <w:szCs w:val="24"/>
        </w:rPr>
        <w:t>ir</w:t>
      </w:r>
      <w:r w:rsidR="005956C3" w:rsidRPr="00CE2703">
        <w:rPr>
          <w:rFonts w:ascii="Book Antiqua" w:hAnsi="Book Antiqua" w:cs="Times New Roman"/>
          <w:sz w:val="24"/>
          <w:szCs w:val="24"/>
        </w:rPr>
        <w:t xml:space="preserve"> </w:t>
      </w:r>
      <w:r w:rsidR="00DB354F" w:rsidRPr="00CE2703">
        <w:rPr>
          <w:rFonts w:ascii="Book Antiqua" w:hAnsi="Book Antiqua" w:cs="Times New Roman"/>
          <w:sz w:val="24"/>
          <w:szCs w:val="24"/>
        </w:rPr>
        <w:t>full names</w:t>
      </w:r>
      <w:r>
        <w:rPr>
          <w:rFonts w:ascii="Book Antiqua" w:hAnsi="Book Antiqua" w:cs="Times New Roman"/>
          <w:sz w:val="24"/>
          <w:szCs w:val="24"/>
        </w:rPr>
        <w:t>.</w:t>
      </w:r>
    </w:p>
    <w:p w:rsidR="005956C3" w:rsidRPr="00CE2703" w:rsidRDefault="005956C3" w:rsidP="00CE2703">
      <w:pPr>
        <w:pStyle w:val="ListParagraph"/>
        <w:numPr>
          <w:ilvl w:val="0"/>
          <w:numId w:val="11"/>
        </w:numPr>
        <w:rPr>
          <w:rFonts w:ascii="Book Antiqua" w:hAnsi="Book Antiqua" w:cs="Arial"/>
          <w:bCs/>
          <w:color w:val="000000"/>
          <w:sz w:val="24"/>
          <w:szCs w:val="24"/>
          <w:shd w:val="clear" w:color="auto" w:fill="FFFFFF"/>
        </w:rPr>
      </w:pPr>
      <w:r w:rsidRPr="00CE2703">
        <w:rPr>
          <w:rFonts w:ascii="Book Antiqua" w:hAnsi="Book Antiqua" w:cs="Times New Roman"/>
          <w:sz w:val="24"/>
          <w:szCs w:val="24"/>
        </w:rPr>
        <w:t xml:space="preserve">ABS </w:t>
      </w:r>
    </w:p>
    <w:p w:rsidR="005956C3" w:rsidRPr="00CE2703" w:rsidRDefault="005956C3" w:rsidP="00CE2703">
      <w:pPr>
        <w:pStyle w:val="ListParagraph"/>
        <w:numPr>
          <w:ilvl w:val="0"/>
          <w:numId w:val="11"/>
        </w:numPr>
        <w:rPr>
          <w:rFonts w:ascii="Book Antiqua" w:hAnsi="Book Antiqua" w:cs="Arial"/>
          <w:bCs/>
          <w:color w:val="000000"/>
          <w:sz w:val="24"/>
          <w:szCs w:val="24"/>
          <w:shd w:val="clear" w:color="auto" w:fill="FFFFFF"/>
        </w:rPr>
      </w:pPr>
      <w:r w:rsidRPr="00CE2703">
        <w:rPr>
          <w:rFonts w:ascii="Book Antiqua" w:hAnsi="Book Antiqua" w:cs="Times New Roman"/>
          <w:sz w:val="24"/>
          <w:szCs w:val="24"/>
        </w:rPr>
        <w:t>PVC</w:t>
      </w:r>
      <w:r w:rsidRPr="00CE2703">
        <w:rPr>
          <w:rFonts w:ascii="Book Antiqua" w:hAnsi="Book Antiqua" w:cs="Arial"/>
          <w:bCs/>
          <w:color w:val="000000"/>
          <w:sz w:val="24"/>
          <w:szCs w:val="24"/>
          <w:shd w:val="clear" w:color="auto" w:fill="FFFFFF"/>
        </w:rPr>
        <w:t xml:space="preserve"> </w:t>
      </w:r>
    </w:p>
    <w:p w:rsidR="005956C3" w:rsidRPr="00CE2703" w:rsidRDefault="005956C3" w:rsidP="00CE2703">
      <w:pPr>
        <w:pStyle w:val="ListParagraph"/>
        <w:numPr>
          <w:ilvl w:val="0"/>
          <w:numId w:val="11"/>
        </w:numPr>
        <w:rPr>
          <w:rFonts w:ascii="Book Antiqua" w:hAnsi="Book Antiqua" w:cs="Arial"/>
          <w:bCs/>
          <w:color w:val="000000"/>
          <w:sz w:val="24"/>
          <w:szCs w:val="24"/>
          <w:shd w:val="clear" w:color="auto" w:fill="FFFFFF"/>
        </w:rPr>
      </w:pPr>
      <w:r w:rsidRPr="00CE2703">
        <w:rPr>
          <w:rFonts w:ascii="Book Antiqua" w:hAnsi="Book Antiqua" w:cs="Times New Roman"/>
          <w:sz w:val="24"/>
          <w:szCs w:val="24"/>
        </w:rPr>
        <w:t xml:space="preserve">CPVC </w:t>
      </w:r>
    </w:p>
    <w:p w:rsidR="005956C3" w:rsidRPr="00CE2703" w:rsidRDefault="005956C3" w:rsidP="00CE2703">
      <w:pPr>
        <w:pStyle w:val="ListParagraph"/>
        <w:numPr>
          <w:ilvl w:val="0"/>
          <w:numId w:val="11"/>
        </w:numPr>
        <w:rPr>
          <w:rFonts w:ascii="Book Antiqua" w:hAnsi="Book Antiqua" w:cs="Times New Roman"/>
          <w:sz w:val="24"/>
          <w:szCs w:val="24"/>
        </w:rPr>
      </w:pPr>
      <w:r w:rsidRPr="00CE2703">
        <w:rPr>
          <w:rFonts w:ascii="Book Antiqua" w:hAnsi="Book Antiqua" w:cs="Times New Roman"/>
          <w:sz w:val="24"/>
          <w:szCs w:val="24"/>
        </w:rPr>
        <w:t xml:space="preserve">PEX </w:t>
      </w:r>
    </w:p>
    <w:p w:rsidR="005956C3" w:rsidRPr="00CE2703" w:rsidRDefault="005956C3" w:rsidP="00CE2703">
      <w:pPr>
        <w:pStyle w:val="ListParagraph"/>
        <w:rPr>
          <w:rFonts w:ascii="Book Antiqua" w:hAnsi="Book Antiqua" w:cs="Arial"/>
          <w:b/>
          <w:bCs/>
          <w:color w:val="000000"/>
          <w:sz w:val="24"/>
          <w:szCs w:val="24"/>
          <w:shd w:val="clear" w:color="auto" w:fill="FFFFFF"/>
        </w:rPr>
      </w:pPr>
    </w:p>
    <w:p w:rsidR="005956C3" w:rsidRPr="00CE2703" w:rsidRDefault="00CE2703" w:rsidP="00CE2703">
      <w:pPr>
        <w:ind w:left="1440" w:hanging="1440"/>
        <w:rPr>
          <w:rFonts w:ascii="Book Antiqua" w:hAnsi="Book Antiqua" w:cs="Times New Roman"/>
          <w:sz w:val="24"/>
          <w:szCs w:val="24"/>
        </w:rPr>
      </w:pPr>
      <w:r>
        <w:rPr>
          <w:rFonts w:ascii="Book Antiqua" w:hAnsi="Book Antiqua" w:cs="Arial"/>
          <w:b/>
          <w:bCs/>
          <w:color w:val="000000"/>
          <w:sz w:val="24"/>
          <w:szCs w:val="24"/>
          <w:shd w:val="clear" w:color="auto" w:fill="FFFFFF"/>
        </w:rPr>
        <w:t>Task 4:</w:t>
      </w:r>
      <w:r>
        <w:rPr>
          <w:rFonts w:ascii="Book Antiqua" w:hAnsi="Book Antiqua" w:cs="Arial"/>
          <w:b/>
          <w:bCs/>
          <w:color w:val="000000"/>
          <w:sz w:val="24"/>
          <w:szCs w:val="24"/>
          <w:shd w:val="clear" w:color="auto" w:fill="FFFFFF"/>
        </w:rPr>
        <w:tab/>
      </w:r>
      <w:r w:rsidR="007402CB" w:rsidRPr="00CE2703">
        <w:rPr>
          <w:rFonts w:ascii="Book Antiqua" w:hAnsi="Book Antiqua" w:cs="Times New Roman"/>
          <w:sz w:val="24"/>
          <w:szCs w:val="24"/>
        </w:rPr>
        <w:t>E</w:t>
      </w:r>
      <w:r w:rsidR="00DB354F" w:rsidRPr="00CE2703">
        <w:rPr>
          <w:rFonts w:ascii="Book Antiqua" w:hAnsi="Book Antiqua" w:cs="Times New Roman"/>
          <w:sz w:val="24"/>
          <w:szCs w:val="24"/>
        </w:rPr>
        <w:t xml:space="preserve">xplain the purpose of the DWV – Drain-waste-vent system.  </w:t>
      </w:r>
      <w:r w:rsidR="007402CB" w:rsidRPr="00CE2703">
        <w:rPr>
          <w:rFonts w:ascii="Book Antiqua" w:hAnsi="Book Antiqua" w:cs="Times New Roman"/>
          <w:sz w:val="24"/>
          <w:szCs w:val="24"/>
        </w:rPr>
        <w:t>Use the internet to locate this information.</w:t>
      </w:r>
    </w:p>
    <w:p w:rsidR="005956C3" w:rsidRDefault="005956C3" w:rsidP="00CE2703">
      <w:pPr>
        <w:rPr>
          <w:rFonts w:ascii="Book Antiqua" w:hAnsi="Book Antiqua" w:cs="Times New Roman"/>
          <w:sz w:val="24"/>
          <w:szCs w:val="24"/>
        </w:rPr>
      </w:pPr>
    </w:p>
    <w:p w:rsidR="005956C3" w:rsidRPr="00CE2703" w:rsidRDefault="00CE2703" w:rsidP="00CE2703">
      <w:pPr>
        <w:ind w:left="1440" w:hanging="1440"/>
        <w:rPr>
          <w:rFonts w:ascii="Book Antiqua" w:hAnsi="Book Antiqua" w:cs="Times New Roman"/>
          <w:sz w:val="24"/>
          <w:szCs w:val="24"/>
        </w:rPr>
      </w:pPr>
      <w:r w:rsidRPr="00CE2703">
        <w:rPr>
          <w:rFonts w:ascii="Book Antiqua" w:hAnsi="Book Antiqua" w:cs="Times New Roman"/>
          <w:b/>
          <w:sz w:val="24"/>
          <w:szCs w:val="24"/>
        </w:rPr>
        <w:t>Task 5:</w:t>
      </w:r>
      <w:r>
        <w:rPr>
          <w:rFonts w:ascii="Book Antiqua" w:hAnsi="Book Antiqua" w:cs="Times New Roman"/>
          <w:sz w:val="24"/>
          <w:szCs w:val="24"/>
        </w:rPr>
        <w:tab/>
      </w:r>
      <w:r w:rsidR="005956C3" w:rsidRPr="00CE2703">
        <w:rPr>
          <w:rFonts w:ascii="Book Antiqua" w:hAnsi="Book Antiqua" w:cs="Times New Roman"/>
          <w:sz w:val="24"/>
          <w:szCs w:val="24"/>
        </w:rPr>
        <w:t xml:space="preserve">Explain what is meant by the durability of PVC. Use the internet to locate this information. </w:t>
      </w:r>
    </w:p>
    <w:p w:rsidR="000477E1" w:rsidRPr="00CE2703" w:rsidRDefault="000477E1" w:rsidP="000477E1">
      <w:pPr>
        <w:rPr>
          <w:rFonts w:ascii="Book Antiqua" w:hAnsi="Book Antiqua" w:cs="Times New Roman"/>
          <w:sz w:val="24"/>
          <w:szCs w:val="24"/>
        </w:rPr>
      </w:pPr>
    </w:p>
    <w:p w:rsidR="005956C3" w:rsidRDefault="005956C3">
      <w:pPr>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br w:type="page"/>
      </w:r>
    </w:p>
    <w:p w:rsidR="005956C3" w:rsidRPr="00285D08" w:rsidRDefault="005956C3" w:rsidP="005956C3">
      <w:pPr>
        <w:rPr>
          <w:b/>
          <w:sz w:val="24"/>
          <w:szCs w:val="24"/>
          <w:lang w:val="en-US"/>
        </w:rPr>
      </w:pPr>
      <w:r>
        <w:rPr>
          <w:rFonts w:ascii="Arial" w:hAnsi="Arial" w:cs="Arial"/>
          <w:color w:val="000000"/>
          <w:sz w:val="16"/>
          <w:szCs w:val="16"/>
          <w:bdr w:val="none" w:sz="0" w:space="0" w:color="auto" w:frame="1"/>
        </w:rPr>
        <w:lastRenderedPageBreak/>
        <w:br/>
      </w:r>
      <w:r w:rsidRPr="00285D08">
        <w:rPr>
          <w:b/>
          <w:sz w:val="24"/>
          <w:szCs w:val="24"/>
          <w:lang w:val="en-US"/>
        </w:rPr>
        <w:t>Types of Household Plumbing Pipes</w:t>
      </w:r>
    </w:p>
    <w:p w:rsidR="005956C3" w:rsidRPr="00285D08" w:rsidRDefault="005956C3" w:rsidP="005956C3">
      <w:pPr>
        <w:rPr>
          <w:rFonts w:ascii="Times New Roman" w:hAnsi="Times New Roman" w:cs="Times New Roman"/>
          <w:sz w:val="24"/>
          <w:szCs w:val="24"/>
          <w:lang w:val="en-US"/>
        </w:rPr>
      </w:pPr>
      <w:r w:rsidRPr="00285D08">
        <w:rPr>
          <w:rFonts w:ascii="Times New Roman" w:hAnsi="Times New Roman" w:cs="Times New Roman"/>
          <w:sz w:val="24"/>
          <w:szCs w:val="24"/>
          <w:lang w:val="en-US"/>
        </w:rPr>
        <w:t>It is important to understand that there are pipes used for different purposes. These include pipes used for drainage and pipes used for water supply. Below is a list of the pipes used for both.</w:t>
      </w:r>
    </w:p>
    <w:tbl>
      <w:tblPr>
        <w:tblStyle w:val="TableGrid"/>
        <w:tblW w:w="0" w:type="auto"/>
        <w:tblLook w:val="04A0" w:firstRow="1" w:lastRow="0" w:firstColumn="1" w:lastColumn="0" w:noHBand="0" w:noVBand="1"/>
      </w:tblPr>
      <w:tblGrid>
        <w:gridCol w:w="4788"/>
        <w:gridCol w:w="4788"/>
      </w:tblGrid>
      <w:tr w:rsidR="005956C3" w:rsidTr="00787543">
        <w:tc>
          <w:tcPr>
            <w:tcW w:w="4788" w:type="dxa"/>
          </w:tcPr>
          <w:p w:rsidR="005956C3" w:rsidRPr="00285D08" w:rsidRDefault="005956C3" w:rsidP="00787543">
            <w:pPr>
              <w:rPr>
                <w:lang w:val="en-US"/>
              </w:rPr>
            </w:pPr>
            <w:r>
              <w:rPr>
                <w:lang w:val="en-US"/>
              </w:rPr>
              <w:t>Water Supply</w:t>
            </w:r>
          </w:p>
        </w:tc>
        <w:tc>
          <w:tcPr>
            <w:tcW w:w="4788" w:type="dxa"/>
          </w:tcPr>
          <w:p w:rsidR="005956C3" w:rsidRPr="00285D08" w:rsidRDefault="005956C3" w:rsidP="00787543">
            <w:pPr>
              <w:rPr>
                <w:lang w:val="en-US"/>
              </w:rPr>
            </w:pPr>
            <w:r>
              <w:rPr>
                <w:lang w:val="en-US"/>
              </w:rPr>
              <w:t>Drainage</w:t>
            </w:r>
          </w:p>
        </w:tc>
      </w:tr>
      <w:tr w:rsidR="005956C3" w:rsidTr="00787543">
        <w:tc>
          <w:tcPr>
            <w:tcW w:w="4788" w:type="dxa"/>
          </w:tcPr>
          <w:p w:rsidR="005956C3" w:rsidRDefault="005956C3" w:rsidP="005956C3">
            <w:pPr>
              <w:pStyle w:val="ListParagraph"/>
              <w:numPr>
                <w:ilvl w:val="0"/>
                <w:numId w:val="6"/>
              </w:numPr>
              <w:rPr>
                <w:lang w:val="en-US"/>
              </w:rPr>
            </w:pPr>
            <w:r>
              <w:rPr>
                <w:lang w:val="en-US"/>
              </w:rPr>
              <w:t>Copper pipe</w:t>
            </w:r>
          </w:p>
          <w:p w:rsidR="005956C3" w:rsidRDefault="005956C3" w:rsidP="005956C3">
            <w:pPr>
              <w:pStyle w:val="ListParagraph"/>
              <w:numPr>
                <w:ilvl w:val="0"/>
                <w:numId w:val="6"/>
              </w:numPr>
              <w:rPr>
                <w:lang w:val="en-US"/>
              </w:rPr>
            </w:pPr>
            <w:r>
              <w:rPr>
                <w:lang w:val="en-US"/>
              </w:rPr>
              <w:t>PVC</w:t>
            </w:r>
          </w:p>
          <w:p w:rsidR="005956C3" w:rsidRDefault="005956C3" w:rsidP="005956C3">
            <w:pPr>
              <w:pStyle w:val="ListParagraph"/>
              <w:numPr>
                <w:ilvl w:val="0"/>
                <w:numId w:val="6"/>
              </w:numPr>
              <w:rPr>
                <w:lang w:val="en-US"/>
              </w:rPr>
            </w:pPr>
            <w:r>
              <w:rPr>
                <w:lang w:val="en-US"/>
              </w:rPr>
              <w:t>CPVC</w:t>
            </w:r>
          </w:p>
          <w:p w:rsidR="005956C3" w:rsidRDefault="005956C3" w:rsidP="005956C3">
            <w:pPr>
              <w:pStyle w:val="ListParagraph"/>
              <w:numPr>
                <w:ilvl w:val="0"/>
                <w:numId w:val="6"/>
              </w:numPr>
              <w:rPr>
                <w:lang w:val="en-US"/>
              </w:rPr>
            </w:pPr>
            <w:r>
              <w:rPr>
                <w:lang w:val="en-US"/>
              </w:rPr>
              <w:t>PEX</w:t>
            </w:r>
          </w:p>
          <w:p w:rsidR="005956C3" w:rsidRPr="00285D08" w:rsidRDefault="005956C3" w:rsidP="005956C3">
            <w:pPr>
              <w:pStyle w:val="ListParagraph"/>
              <w:numPr>
                <w:ilvl w:val="0"/>
                <w:numId w:val="6"/>
              </w:numPr>
              <w:rPr>
                <w:lang w:val="en-US"/>
              </w:rPr>
            </w:pPr>
            <w:r w:rsidRPr="00285D08">
              <w:rPr>
                <w:lang w:val="en-US"/>
              </w:rPr>
              <w:t>Galvanized Pipe</w:t>
            </w:r>
          </w:p>
          <w:p w:rsidR="005956C3" w:rsidRDefault="005956C3" w:rsidP="00787543">
            <w:pPr>
              <w:rPr>
                <w:lang w:val="en-US"/>
              </w:rPr>
            </w:pPr>
          </w:p>
        </w:tc>
        <w:tc>
          <w:tcPr>
            <w:tcW w:w="4788" w:type="dxa"/>
          </w:tcPr>
          <w:p w:rsidR="005956C3" w:rsidRDefault="005956C3" w:rsidP="005956C3">
            <w:pPr>
              <w:pStyle w:val="ListParagraph"/>
              <w:numPr>
                <w:ilvl w:val="0"/>
                <w:numId w:val="6"/>
              </w:numPr>
              <w:rPr>
                <w:lang w:val="en-US"/>
              </w:rPr>
            </w:pPr>
            <w:r>
              <w:rPr>
                <w:lang w:val="en-US"/>
              </w:rPr>
              <w:t>ABS</w:t>
            </w:r>
          </w:p>
          <w:p w:rsidR="005956C3" w:rsidRDefault="005956C3" w:rsidP="005956C3">
            <w:pPr>
              <w:pStyle w:val="ListParagraph"/>
              <w:numPr>
                <w:ilvl w:val="0"/>
                <w:numId w:val="6"/>
              </w:numPr>
              <w:rPr>
                <w:lang w:val="en-US"/>
              </w:rPr>
            </w:pPr>
            <w:r>
              <w:rPr>
                <w:lang w:val="en-US"/>
              </w:rPr>
              <w:t>PVC</w:t>
            </w:r>
          </w:p>
          <w:p w:rsidR="005956C3" w:rsidRDefault="005956C3" w:rsidP="005956C3">
            <w:pPr>
              <w:pStyle w:val="ListParagraph"/>
              <w:numPr>
                <w:ilvl w:val="0"/>
                <w:numId w:val="6"/>
              </w:numPr>
              <w:rPr>
                <w:lang w:val="en-US"/>
              </w:rPr>
            </w:pPr>
            <w:r>
              <w:rPr>
                <w:lang w:val="en-US"/>
              </w:rPr>
              <w:t>Cast Iron</w:t>
            </w:r>
          </w:p>
          <w:p w:rsidR="005956C3" w:rsidRDefault="005956C3" w:rsidP="005956C3">
            <w:pPr>
              <w:pStyle w:val="ListParagraph"/>
              <w:numPr>
                <w:ilvl w:val="0"/>
                <w:numId w:val="6"/>
              </w:numPr>
              <w:rPr>
                <w:lang w:val="en-US"/>
              </w:rPr>
            </w:pPr>
            <w:r>
              <w:rPr>
                <w:lang w:val="en-US"/>
              </w:rPr>
              <w:t>Galvanized Pipe</w:t>
            </w:r>
          </w:p>
          <w:p w:rsidR="005956C3" w:rsidRPr="00285D08" w:rsidRDefault="005956C3" w:rsidP="005956C3">
            <w:pPr>
              <w:pStyle w:val="ListParagraph"/>
              <w:numPr>
                <w:ilvl w:val="0"/>
                <w:numId w:val="6"/>
              </w:numPr>
              <w:rPr>
                <w:lang w:val="en-US"/>
              </w:rPr>
            </w:pPr>
            <w:r w:rsidRPr="00285D08">
              <w:rPr>
                <w:lang w:val="en-US"/>
              </w:rPr>
              <w:t>Copper Pipe DWV</w:t>
            </w:r>
          </w:p>
          <w:p w:rsidR="005956C3" w:rsidRDefault="005956C3" w:rsidP="00787543">
            <w:pPr>
              <w:rPr>
                <w:lang w:val="en-US"/>
              </w:rPr>
            </w:pPr>
          </w:p>
        </w:tc>
      </w:tr>
    </w:tbl>
    <w:p w:rsidR="005956C3" w:rsidRDefault="005956C3" w:rsidP="005956C3">
      <w:pPr>
        <w:rPr>
          <w:lang w:val="en-US"/>
        </w:rPr>
      </w:pPr>
    </w:p>
    <w:p w:rsidR="005956C3" w:rsidRPr="00285D08" w:rsidRDefault="005956C3" w:rsidP="005956C3">
      <w:pPr>
        <w:rPr>
          <w:rFonts w:ascii="Times New Roman" w:hAnsi="Times New Roman" w:cs="Times New Roman"/>
          <w:sz w:val="24"/>
          <w:szCs w:val="24"/>
          <w:lang w:val="en-US"/>
        </w:rPr>
      </w:pPr>
      <w:proofErr w:type="gramStart"/>
      <w:r w:rsidRPr="00285D08">
        <w:rPr>
          <w:rFonts w:cs="Times New Roman"/>
          <w:b/>
          <w:sz w:val="24"/>
          <w:szCs w:val="24"/>
          <w:lang w:val="en-US"/>
        </w:rPr>
        <w:t>Copper pipe</w:t>
      </w:r>
      <w:r w:rsidRPr="00285D08">
        <w:rPr>
          <w:rFonts w:ascii="Times New Roman" w:hAnsi="Times New Roman" w:cs="Times New Roman"/>
          <w:sz w:val="24"/>
          <w:szCs w:val="24"/>
          <w:lang w:val="en-US"/>
        </w:rPr>
        <w:t xml:space="preserve"> - </w:t>
      </w:r>
      <w:r w:rsidRPr="00285D08">
        <w:rPr>
          <w:rFonts w:ascii="Times New Roman" w:hAnsi="Times New Roman" w:cs="Times New Roman"/>
          <w:sz w:val="24"/>
          <w:szCs w:val="24"/>
        </w:rPr>
        <w:t>Used for decades as the most common water supply pipe.</w:t>
      </w:r>
      <w:proofErr w:type="gramEnd"/>
      <w:r w:rsidRPr="00285D08">
        <w:rPr>
          <w:rFonts w:ascii="Times New Roman" w:hAnsi="Times New Roman" w:cs="Times New Roman"/>
          <w:sz w:val="24"/>
          <w:szCs w:val="24"/>
        </w:rPr>
        <w:t xml:space="preserve"> Copper pipe and tubing comes in a variety of sizes and types.</w:t>
      </w:r>
      <w:r w:rsidRPr="00285D08">
        <w:rPr>
          <w:rStyle w:val="apple-converted-space"/>
          <w:rFonts w:ascii="Times New Roman" w:hAnsi="Times New Roman" w:cs="Times New Roman"/>
          <w:color w:val="505050"/>
          <w:sz w:val="24"/>
          <w:szCs w:val="24"/>
        </w:rPr>
        <w:t> </w:t>
      </w:r>
    </w:p>
    <w:p w:rsidR="005956C3" w:rsidRDefault="005956C3" w:rsidP="005956C3">
      <w:pPr>
        <w:rPr>
          <w:rFonts w:ascii="Times New Roman" w:hAnsi="Times New Roman" w:cs="Times New Roman"/>
          <w:sz w:val="24"/>
          <w:szCs w:val="24"/>
        </w:rPr>
      </w:pPr>
      <w:r w:rsidRPr="00285D08">
        <w:rPr>
          <w:rFonts w:cs="Times New Roman"/>
          <w:b/>
          <w:sz w:val="24"/>
          <w:szCs w:val="24"/>
          <w:lang w:val="en-US"/>
        </w:rPr>
        <w:t>PVC (Water Supply</w:t>
      </w:r>
      <w:r>
        <w:rPr>
          <w:rFonts w:ascii="Times New Roman" w:hAnsi="Times New Roman" w:cs="Times New Roman"/>
          <w:sz w:val="24"/>
          <w:szCs w:val="24"/>
        </w:rPr>
        <w:t>)</w:t>
      </w:r>
      <w:r>
        <w:rPr>
          <w:lang w:val="en-US"/>
        </w:rPr>
        <w:t xml:space="preserve"> - </w:t>
      </w:r>
      <w:r w:rsidRPr="00285D08">
        <w:rPr>
          <w:rFonts w:ascii="Times New Roman" w:hAnsi="Times New Roman" w:cs="Times New Roman"/>
          <w:sz w:val="24"/>
          <w:szCs w:val="24"/>
        </w:rPr>
        <w:t>Used as a cold water supply pipe in many countries around the world because of the price but lacks long term durability</w:t>
      </w:r>
      <w:r>
        <w:rPr>
          <w:rFonts w:ascii="Times New Roman" w:hAnsi="Times New Roman" w:cs="Times New Roman"/>
          <w:sz w:val="24"/>
          <w:szCs w:val="24"/>
        </w:rPr>
        <w:t xml:space="preserve">. </w:t>
      </w:r>
    </w:p>
    <w:p w:rsidR="005956C3" w:rsidRDefault="005956C3" w:rsidP="005956C3">
      <w:pPr>
        <w:rPr>
          <w:rFonts w:ascii="Times New Roman" w:hAnsi="Times New Roman" w:cs="Times New Roman"/>
          <w:sz w:val="24"/>
          <w:szCs w:val="24"/>
        </w:rPr>
      </w:pPr>
      <w:r w:rsidRPr="00285D08">
        <w:rPr>
          <w:rFonts w:cs="Times New Roman"/>
          <w:b/>
          <w:sz w:val="24"/>
          <w:szCs w:val="24"/>
          <w:lang w:val="en-US"/>
        </w:rPr>
        <w:t>PVC (Drainage</w:t>
      </w:r>
      <w:r>
        <w:rPr>
          <w:rFonts w:ascii="Times New Roman" w:hAnsi="Times New Roman" w:cs="Times New Roman"/>
          <w:sz w:val="24"/>
          <w:szCs w:val="24"/>
        </w:rPr>
        <w:t xml:space="preserve">) - </w:t>
      </w:r>
      <w:r w:rsidRPr="00285D08">
        <w:rPr>
          <w:rFonts w:ascii="Times New Roman" w:hAnsi="Times New Roman" w:cs="Times New Roman"/>
          <w:sz w:val="24"/>
          <w:szCs w:val="24"/>
        </w:rPr>
        <w:t>A hard walled white plastic drain pipe used throughout the world.</w:t>
      </w:r>
    </w:p>
    <w:p w:rsidR="005956C3" w:rsidRDefault="005956C3" w:rsidP="005956C3">
      <w:pPr>
        <w:rPr>
          <w:rFonts w:ascii="Times New Roman" w:hAnsi="Times New Roman" w:cs="Times New Roman"/>
          <w:sz w:val="24"/>
          <w:szCs w:val="24"/>
        </w:rPr>
      </w:pPr>
      <w:proofErr w:type="gramStart"/>
      <w:r w:rsidRPr="00285D08">
        <w:rPr>
          <w:rFonts w:cs="Times New Roman"/>
          <w:b/>
          <w:sz w:val="24"/>
          <w:szCs w:val="24"/>
          <w:lang w:val="en-US"/>
        </w:rPr>
        <w:t>CPVC</w:t>
      </w:r>
      <w:r w:rsidRPr="00285D08">
        <w:rPr>
          <w:rFonts w:ascii="Times New Roman" w:hAnsi="Times New Roman" w:cs="Times New Roman"/>
          <w:sz w:val="24"/>
          <w:szCs w:val="24"/>
        </w:rPr>
        <w:t xml:space="preserve"> - Used as a hot/cold water supply pipe in many countries around the world because of the price but lacks long term durability.</w:t>
      </w:r>
      <w:proofErr w:type="gramEnd"/>
    </w:p>
    <w:p w:rsidR="005956C3" w:rsidRDefault="005956C3" w:rsidP="005956C3">
      <w:pPr>
        <w:rPr>
          <w:rFonts w:ascii="Times New Roman" w:hAnsi="Times New Roman" w:cs="Times New Roman"/>
          <w:sz w:val="24"/>
          <w:szCs w:val="24"/>
        </w:rPr>
      </w:pPr>
      <w:r w:rsidRPr="00285D08">
        <w:rPr>
          <w:rFonts w:cs="Times New Roman"/>
          <w:b/>
          <w:sz w:val="24"/>
          <w:szCs w:val="24"/>
          <w:lang w:val="en-US"/>
        </w:rPr>
        <w:t>PEX</w:t>
      </w:r>
      <w:r>
        <w:rPr>
          <w:rFonts w:ascii="Times New Roman" w:hAnsi="Times New Roman" w:cs="Times New Roman"/>
          <w:sz w:val="24"/>
          <w:szCs w:val="24"/>
        </w:rPr>
        <w:t xml:space="preserve"> -</w:t>
      </w:r>
      <w:r w:rsidRPr="00285D08">
        <w:rPr>
          <w:rFonts w:ascii="Times New Roman" w:hAnsi="Times New Roman" w:cs="Times New Roman"/>
          <w:sz w:val="24"/>
          <w:szCs w:val="24"/>
        </w:rPr>
        <w:t xml:space="preserve"> Is cross-linked polyethylene tubing and has become the standard in new home construction. PEX comes in a variety of colors and is used for plumbing and heating purposes.</w:t>
      </w:r>
    </w:p>
    <w:p w:rsidR="005956C3" w:rsidRDefault="005956C3" w:rsidP="005956C3">
      <w:pPr>
        <w:rPr>
          <w:rFonts w:ascii="Times New Roman" w:hAnsi="Times New Roman" w:cs="Times New Roman"/>
          <w:sz w:val="24"/>
          <w:szCs w:val="24"/>
        </w:rPr>
      </w:pPr>
      <w:r w:rsidRPr="00285D08">
        <w:rPr>
          <w:rFonts w:cs="Times New Roman"/>
          <w:b/>
          <w:sz w:val="24"/>
          <w:szCs w:val="24"/>
          <w:lang w:val="en-US"/>
        </w:rPr>
        <w:t>Galvanized pipe (Water Supply)</w:t>
      </w:r>
      <w:r>
        <w:rPr>
          <w:rFonts w:ascii="Times New Roman" w:hAnsi="Times New Roman" w:cs="Times New Roman"/>
          <w:sz w:val="24"/>
          <w:szCs w:val="24"/>
        </w:rPr>
        <w:t xml:space="preserve"> - </w:t>
      </w:r>
      <w:r w:rsidRPr="00285D08">
        <w:rPr>
          <w:rFonts w:ascii="Times New Roman" w:hAnsi="Times New Roman" w:cs="Times New Roman"/>
          <w:sz w:val="24"/>
          <w:szCs w:val="24"/>
        </w:rPr>
        <w:t>May still be found in many homes but is seldom used anymore because of water discoloration, cost and difficult repairs.</w:t>
      </w:r>
      <w:r>
        <w:rPr>
          <w:rFonts w:ascii="Times New Roman" w:hAnsi="Times New Roman" w:cs="Times New Roman"/>
          <w:sz w:val="24"/>
          <w:szCs w:val="24"/>
        </w:rPr>
        <w:t xml:space="preserve">  </w:t>
      </w:r>
    </w:p>
    <w:p w:rsidR="005956C3" w:rsidRDefault="005956C3" w:rsidP="005956C3">
      <w:pPr>
        <w:rPr>
          <w:rFonts w:ascii="Times New Roman" w:hAnsi="Times New Roman" w:cs="Times New Roman"/>
          <w:sz w:val="24"/>
          <w:szCs w:val="24"/>
        </w:rPr>
      </w:pPr>
      <w:proofErr w:type="gramStart"/>
      <w:r w:rsidRPr="00285D08">
        <w:rPr>
          <w:rFonts w:cs="Times New Roman"/>
          <w:b/>
          <w:sz w:val="24"/>
          <w:szCs w:val="24"/>
          <w:lang w:val="en-US"/>
        </w:rPr>
        <w:t>Galvanized pipe (Drainage)</w:t>
      </w:r>
      <w:r>
        <w:rPr>
          <w:rFonts w:ascii="Times New Roman" w:hAnsi="Times New Roman" w:cs="Times New Roman"/>
          <w:sz w:val="24"/>
          <w:szCs w:val="24"/>
        </w:rPr>
        <w:t xml:space="preserve"> - </w:t>
      </w:r>
      <w:r w:rsidRPr="00285D08">
        <w:rPr>
          <w:rFonts w:ascii="Times New Roman" w:hAnsi="Times New Roman" w:cs="Times New Roman"/>
          <w:sz w:val="24"/>
          <w:szCs w:val="24"/>
        </w:rPr>
        <w:t>Common in many older homes and prone to maintenance.</w:t>
      </w:r>
      <w:proofErr w:type="gramEnd"/>
      <w:r w:rsidRPr="00285D0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285D08">
        <w:rPr>
          <w:rFonts w:ascii="Times New Roman" w:hAnsi="Times New Roman" w:cs="Times New Roman"/>
          <w:sz w:val="24"/>
          <w:szCs w:val="24"/>
        </w:rPr>
        <w:t>Easily discernible by the silver to whitish color and threaded fittings.</w:t>
      </w:r>
      <w:proofErr w:type="gramEnd"/>
    </w:p>
    <w:p w:rsidR="005956C3" w:rsidRDefault="005956C3" w:rsidP="005956C3">
      <w:pPr>
        <w:rPr>
          <w:rFonts w:ascii="Times New Roman" w:hAnsi="Times New Roman" w:cs="Times New Roman"/>
          <w:sz w:val="24"/>
          <w:szCs w:val="24"/>
        </w:rPr>
      </w:pPr>
      <w:r w:rsidRPr="00285D08">
        <w:rPr>
          <w:rFonts w:cs="Times New Roman"/>
          <w:b/>
          <w:sz w:val="24"/>
          <w:szCs w:val="24"/>
          <w:lang w:val="en-US"/>
        </w:rPr>
        <w:t>ABS</w:t>
      </w:r>
      <w:r>
        <w:rPr>
          <w:rFonts w:ascii="Times New Roman" w:hAnsi="Times New Roman" w:cs="Times New Roman"/>
          <w:sz w:val="24"/>
          <w:szCs w:val="24"/>
        </w:rPr>
        <w:t xml:space="preserve"> - </w:t>
      </w:r>
      <w:r w:rsidRPr="00285D08">
        <w:rPr>
          <w:rFonts w:ascii="Times New Roman" w:hAnsi="Times New Roman" w:cs="Times New Roman"/>
          <w:sz w:val="24"/>
          <w:szCs w:val="24"/>
        </w:rPr>
        <w:t>- A hard walled black plastic drain pipe used extensively in North America. </w:t>
      </w:r>
    </w:p>
    <w:p w:rsidR="005956C3" w:rsidRDefault="005956C3" w:rsidP="005956C3">
      <w:pPr>
        <w:rPr>
          <w:rFonts w:ascii="Times New Roman" w:hAnsi="Times New Roman" w:cs="Times New Roman"/>
          <w:sz w:val="24"/>
          <w:szCs w:val="24"/>
        </w:rPr>
      </w:pPr>
      <w:r w:rsidRPr="00285D08">
        <w:rPr>
          <w:rFonts w:cs="Times New Roman"/>
          <w:b/>
          <w:sz w:val="24"/>
          <w:szCs w:val="24"/>
          <w:lang w:val="en-US"/>
        </w:rPr>
        <w:t>Cast Iron</w:t>
      </w:r>
      <w:r>
        <w:rPr>
          <w:rFonts w:ascii="Times New Roman" w:hAnsi="Times New Roman" w:cs="Times New Roman"/>
          <w:sz w:val="24"/>
          <w:szCs w:val="24"/>
        </w:rPr>
        <w:t xml:space="preserve"> - </w:t>
      </w:r>
      <w:r w:rsidRPr="00285D08">
        <w:rPr>
          <w:rFonts w:ascii="Times New Roman" w:hAnsi="Times New Roman" w:cs="Times New Roman"/>
          <w:sz w:val="24"/>
          <w:szCs w:val="24"/>
        </w:rPr>
        <w:t>A very common drain pipe in older homes but is no longer used in residential plumbing.</w:t>
      </w:r>
    </w:p>
    <w:p w:rsidR="005956C3" w:rsidRDefault="005956C3" w:rsidP="005956C3">
      <w:pPr>
        <w:rPr>
          <w:rFonts w:ascii="Times New Roman" w:hAnsi="Times New Roman" w:cs="Times New Roman"/>
          <w:sz w:val="24"/>
          <w:szCs w:val="24"/>
        </w:rPr>
      </w:pPr>
      <w:r w:rsidRPr="00285D08">
        <w:rPr>
          <w:rFonts w:cs="Times New Roman"/>
          <w:b/>
          <w:sz w:val="24"/>
          <w:szCs w:val="24"/>
          <w:lang w:val="en-US"/>
        </w:rPr>
        <w:t>Copper Pipe DWV</w:t>
      </w:r>
      <w:r>
        <w:rPr>
          <w:rFonts w:ascii="Times New Roman" w:hAnsi="Times New Roman" w:cs="Times New Roman"/>
          <w:sz w:val="24"/>
          <w:szCs w:val="24"/>
        </w:rPr>
        <w:t xml:space="preserve"> - </w:t>
      </w:r>
      <w:r w:rsidRPr="00285D08">
        <w:rPr>
          <w:rFonts w:ascii="Times New Roman" w:hAnsi="Times New Roman" w:cs="Times New Roman"/>
          <w:sz w:val="24"/>
          <w:szCs w:val="24"/>
        </w:rPr>
        <w:t>A hard walled copper drain, waste and vent pipe</w:t>
      </w:r>
      <w:r>
        <w:rPr>
          <w:rFonts w:ascii="Times New Roman" w:hAnsi="Times New Roman" w:cs="Times New Roman"/>
          <w:sz w:val="24"/>
          <w:szCs w:val="24"/>
        </w:rPr>
        <w:t xml:space="preserve"> </w:t>
      </w:r>
      <w:r w:rsidRPr="00285D08">
        <w:rPr>
          <w:rFonts w:ascii="Times New Roman" w:hAnsi="Times New Roman" w:cs="Times New Roman"/>
          <w:sz w:val="24"/>
          <w:szCs w:val="24"/>
        </w:rPr>
        <w:t xml:space="preserve">(DWV) that was commonly used in older homes. </w:t>
      </w:r>
      <w:proofErr w:type="gramStart"/>
      <w:r w:rsidRPr="00285D08">
        <w:rPr>
          <w:rFonts w:ascii="Times New Roman" w:hAnsi="Times New Roman" w:cs="Times New Roman"/>
          <w:sz w:val="24"/>
          <w:szCs w:val="24"/>
        </w:rPr>
        <w:t>Still commonly used in commercial and industrial construction, but to</w:t>
      </w:r>
      <w:r w:rsidR="00D77942">
        <w:rPr>
          <w:rFonts w:ascii="Times New Roman" w:hAnsi="Times New Roman" w:cs="Times New Roman"/>
          <w:sz w:val="24"/>
          <w:szCs w:val="24"/>
        </w:rPr>
        <w:t>o</w:t>
      </w:r>
      <w:r w:rsidRPr="00285D08">
        <w:rPr>
          <w:rFonts w:ascii="Times New Roman" w:hAnsi="Times New Roman" w:cs="Times New Roman"/>
          <w:sz w:val="24"/>
          <w:szCs w:val="24"/>
        </w:rPr>
        <w:t xml:space="preserve"> pricey for residential.</w:t>
      </w:r>
      <w:proofErr w:type="gramEnd"/>
    </w:p>
    <w:p w:rsidR="005956C3" w:rsidRDefault="005956C3">
      <w:pPr>
        <w:rPr>
          <w:rFonts w:ascii="Times New Roman" w:hAnsi="Times New Roman" w:cs="Times New Roman"/>
          <w:sz w:val="24"/>
          <w:szCs w:val="24"/>
        </w:rPr>
      </w:pPr>
      <w:r>
        <w:rPr>
          <w:rFonts w:ascii="Times New Roman" w:hAnsi="Times New Roman" w:cs="Times New Roman"/>
          <w:sz w:val="24"/>
          <w:szCs w:val="24"/>
        </w:rPr>
        <w:br w:type="page"/>
      </w:r>
    </w:p>
    <w:p w:rsidR="005956C3" w:rsidRPr="00ED3706" w:rsidRDefault="005956C3" w:rsidP="005956C3">
      <w:pPr>
        <w:rPr>
          <w:b/>
        </w:rPr>
      </w:pPr>
      <w:r w:rsidRPr="00ED3706">
        <w:rPr>
          <w:b/>
        </w:rPr>
        <w:lastRenderedPageBreak/>
        <w:t>Answer Sheet</w:t>
      </w:r>
    </w:p>
    <w:p w:rsidR="005956C3" w:rsidRDefault="005956C3" w:rsidP="005956C3">
      <w:pPr>
        <w:rPr>
          <w:rFonts w:ascii="Times New Roman" w:hAnsi="Times New Roman" w:cs="Times New Roman"/>
          <w:sz w:val="24"/>
          <w:szCs w:val="24"/>
        </w:rPr>
      </w:pPr>
    </w:p>
    <w:p w:rsidR="005956C3" w:rsidRDefault="005956C3" w:rsidP="005956C3">
      <w:pPr>
        <w:rPr>
          <w:rFonts w:cs="Times New Roman"/>
          <w:sz w:val="24"/>
          <w:szCs w:val="24"/>
        </w:rPr>
      </w:pPr>
      <w:r w:rsidRPr="00CE2703">
        <w:rPr>
          <w:rFonts w:cs="Times New Roman"/>
          <w:sz w:val="24"/>
          <w:szCs w:val="24"/>
        </w:rPr>
        <w:t xml:space="preserve">Plumbers need to understand the uses of various pipes when building or replacing existing plumbing fixtures. </w:t>
      </w:r>
    </w:p>
    <w:p w:rsidR="005956C3" w:rsidRPr="00CE2703" w:rsidRDefault="00CE2703" w:rsidP="00CE2703">
      <w:pPr>
        <w:rPr>
          <w:rFonts w:cs="Times New Roman"/>
          <w:sz w:val="24"/>
          <w:szCs w:val="24"/>
        </w:rPr>
      </w:pPr>
      <w:proofErr w:type="gramStart"/>
      <w:r>
        <w:rPr>
          <w:rFonts w:cs="Times New Roman"/>
          <w:sz w:val="24"/>
          <w:szCs w:val="24"/>
        </w:rPr>
        <w:t>Task 1:</w:t>
      </w:r>
      <w:r>
        <w:rPr>
          <w:rFonts w:cs="Times New Roman"/>
          <w:sz w:val="24"/>
          <w:szCs w:val="24"/>
        </w:rPr>
        <w:tab/>
      </w:r>
      <w:r>
        <w:rPr>
          <w:rFonts w:cs="Times New Roman"/>
          <w:sz w:val="24"/>
          <w:szCs w:val="24"/>
        </w:rPr>
        <w:tab/>
      </w:r>
      <w:r w:rsidR="005956C3" w:rsidRPr="00CE2703">
        <w:rPr>
          <w:rFonts w:cs="Times New Roman"/>
          <w:sz w:val="24"/>
          <w:szCs w:val="24"/>
        </w:rPr>
        <w:t>List two types of pipes that are used for both water supply and drainage.</w:t>
      </w:r>
      <w:proofErr w:type="gramEnd"/>
      <w:r w:rsidR="005956C3" w:rsidRPr="00CE2703">
        <w:rPr>
          <w:rFonts w:cs="Times New Roman"/>
          <w:sz w:val="24"/>
          <w:szCs w:val="24"/>
        </w:rPr>
        <w:t xml:space="preserve"> </w:t>
      </w:r>
    </w:p>
    <w:p w:rsidR="005956C3" w:rsidRPr="00CE2703" w:rsidRDefault="005956C3" w:rsidP="005956C3">
      <w:pPr>
        <w:pStyle w:val="ListParagraph"/>
        <w:ind w:left="1440"/>
        <w:rPr>
          <w:rFonts w:cs="Times New Roman"/>
          <w:b/>
          <w:sz w:val="24"/>
          <w:szCs w:val="24"/>
        </w:rPr>
      </w:pPr>
      <w:r w:rsidRPr="00CE2703">
        <w:rPr>
          <w:rFonts w:cs="Times New Roman"/>
          <w:b/>
          <w:sz w:val="24"/>
          <w:szCs w:val="24"/>
        </w:rPr>
        <w:t>PVC and Galvanized Pipe</w:t>
      </w:r>
    </w:p>
    <w:p w:rsidR="005956C3" w:rsidRPr="00CE2703" w:rsidRDefault="00CE2703" w:rsidP="00CE2703">
      <w:pPr>
        <w:rPr>
          <w:rFonts w:cs="Times New Roman"/>
          <w:sz w:val="24"/>
          <w:szCs w:val="24"/>
        </w:rPr>
      </w:pPr>
      <w:r>
        <w:rPr>
          <w:rFonts w:cs="Times New Roman"/>
          <w:sz w:val="24"/>
          <w:szCs w:val="24"/>
        </w:rPr>
        <w:t>Task 2:</w:t>
      </w:r>
      <w:r>
        <w:rPr>
          <w:rFonts w:cs="Times New Roman"/>
          <w:sz w:val="24"/>
          <w:szCs w:val="24"/>
        </w:rPr>
        <w:tab/>
      </w:r>
      <w:r>
        <w:rPr>
          <w:rFonts w:cs="Times New Roman"/>
          <w:sz w:val="24"/>
          <w:szCs w:val="24"/>
        </w:rPr>
        <w:tab/>
      </w:r>
      <w:r w:rsidR="005956C3" w:rsidRPr="00CE2703">
        <w:rPr>
          <w:rFonts w:cs="Times New Roman"/>
          <w:sz w:val="24"/>
          <w:szCs w:val="24"/>
        </w:rPr>
        <w:t>Which type of pipe is not used in residential because of the cost?</w:t>
      </w:r>
    </w:p>
    <w:p w:rsidR="005956C3" w:rsidRPr="00CE2703" w:rsidRDefault="005956C3" w:rsidP="005956C3">
      <w:pPr>
        <w:pStyle w:val="ListParagraph"/>
        <w:ind w:left="1440"/>
        <w:rPr>
          <w:rFonts w:cs="Times New Roman"/>
          <w:b/>
          <w:sz w:val="24"/>
          <w:szCs w:val="24"/>
        </w:rPr>
      </w:pPr>
      <w:r w:rsidRPr="00CE2703">
        <w:rPr>
          <w:rFonts w:cs="Times New Roman"/>
          <w:b/>
          <w:sz w:val="24"/>
          <w:szCs w:val="24"/>
        </w:rPr>
        <w:t>Copper pipe DWV</w:t>
      </w:r>
    </w:p>
    <w:p w:rsidR="00CE2703" w:rsidRDefault="00CE2703" w:rsidP="005956C3">
      <w:pPr>
        <w:pStyle w:val="ListParagraph"/>
        <w:ind w:left="1440"/>
        <w:rPr>
          <w:rFonts w:cs="Times New Roman"/>
          <w:b/>
          <w:sz w:val="24"/>
          <w:szCs w:val="24"/>
        </w:rPr>
      </w:pPr>
    </w:p>
    <w:p w:rsidR="005956C3" w:rsidRPr="00CE2703" w:rsidRDefault="00CE2703" w:rsidP="00CE2703">
      <w:pPr>
        <w:pStyle w:val="ListParagraph"/>
        <w:ind w:left="1440" w:hanging="1440"/>
        <w:rPr>
          <w:rFonts w:cs="Times New Roman"/>
          <w:sz w:val="24"/>
          <w:szCs w:val="24"/>
        </w:rPr>
      </w:pPr>
      <w:r w:rsidRPr="00CE2703">
        <w:rPr>
          <w:rFonts w:cs="Times New Roman"/>
          <w:sz w:val="24"/>
          <w:szCs w:val="24"/>
        </w:rPr>
        <w:t>Task 3:</w:t>
      </w:r>
      <w:r w:rsidRPr="00CE2703">
        <w:rPr>
          <w:rFonts w:cs="Times New Roman"/>
          <w:sz w:val="24"/>
          <w:szCs w:val="24"/>
        </w:rPr>
        <w:tab/>
      </w:r>
      <w:r w:rsidR="005956C3" w:rsidRPr="00CE2703">
        <w:rPr>
          <w:rFonts w:cs="Times New Roman"/>
          <w:sz w:val="24"/>
          <w:szCs w:val="24"/>
        </w:rPr>
        <w:t>Use the internet to locate the names of the following pipes commonly referred to using their acronyms.</w:t>
      </w:r>
    </w:p>
    <w:p w:rsidR="005956C3" w:rsidRPr="00CE2703" w:rsidRDefault="005956C3" w:rsidP="005956C3">
      <w:pPr>
        <w:pStyle w:val="ListParagraph"/>
        <w:ind w:left="1440"/>
        <w:rPr>
          <w:rFonts w:cs="Times New Roman"/>
          <w:b/>
          <w:sz w:val="24"/>
          <w:szCs w:val="24"/>
        </w:rPr>
      </w:pPr>
      <w:r w:rsidRPr="00CE2703">
        <w:rPr>
          <w:rFonts w:cs="Times New Roman"/>
          <w:b/>
          <w:sz w:val="24"/>
          <w:szCs w:val="24"/>
        </w:rPr>
        <w:t>ABS - Acrylonitrile butadiene styrene</w:t>
      </w:r>
    </w:p>
    <w:p w:rsidR="005956C3" w:rsidRPr="00CE2703" w:rsidRDefault="00DB354F" w:rsidP="005956C3">
      <w:pPr>
        <w:pStyle w:val="ListParagraph"/>
        <w:ind w:left="1440"/>
        <w:rPr>
          <w:rFonts w:cs="Times New Roman"/>
          <w:b/>
          <w:sz w:val="24"/>
          <w:szCs w:val="24"/>
        </w:rPr>
      </w:pPr>
      <w:r w:rsidRPr="00CE2703">
        <w:rPr>
          <w:rFonts w:cs="Times New Roman"/>
          <w:b/>
          <w:sz w:val="24"/>
          <w:szCs w:val="24"/>
        </w:rPr>
        <w:t>PVC - Poly</w:t>
      </w:r>
      <w:r w:rsidR="005956C3" w:rsidRPr="00CE2703">
        <w:rPr>
          <w:rFonts w:cs="Times New Roman"/>
          <w:b/>
          <w:sz w:val="24"/>
          <w:szCs w:val="24"/>
        </w:rPr>
        <w:t>vinyl chloride</w:t>
      </w:r>
    </w:p>
    <w:p w:rsidR="005956C3" w:rsidRPr="00CE2703" w:rsidRDefault="005956C3" w:rsidP="005956C3">
      <w:pPr>
        <w:pStyle w:val="ListParagraph"/>
        <w:ind w:left="1440"/>
        <w:rPr>
          <w:rFonts w:cs="Times New Roman"/>
          <w:b/>
          <w:sz w:val="24"/>
          <w:szCs w:val="24"/>
        </w:rPr>
      </w:pPr>
      <w:r w:rsidRPr="00CE2703">
        <w:rPr>
          <w:rFonts w:cs="Times New Roman"/>
          <w:b/>
          <w:sz w:val="24"/>
          <w:szCs w:val="24"/>
        </w:rPr>
        <w:t>CPVC - Chlorinated polyvinyl chloride</w:t>
      </w:r>
    </w:p>
    <w:p w:rsidR="005956C3" w:rsidRPr="00CE2703" w:rsidRDefault="005956C3" w:rsidP="005956C3">
      <w:pPr>
        <w:pStyle w:val="ListParagraph"/>
        <w:ind w:left="1440"/>
        <w:rPr>
          <w:rFonts w:cs="Times New Roman"/>
          <w:b/>
          <w:sz w:val="24"/>
          <w:szCs w:val="24"/>
        </w:rPr>
      </w:pPr>
      <w:r w:rsidRPr="00CE2703">
        <w:rPr>
          <w:rFonts w:cs="Times New Roman"/>
          <w:b/>
          <w:sz w:val="24"/>
          <w:szCs w:val="24"/>
        </w:rPr>
        <w:t>PEX - Cross-linked polyethylene</w:t>
      </w:r>
    </w:p>
    <w:p w:rsidR="005956C3" w:rsidRPr="00CE2703" w:rsidRDefault="005956C3" w:rsidP="005956C3">
      <w:pPr>
        <w:pStyle w:val="ListParagraph"/>
        <w:rPr>
          <w:rFonts w:cs="Arial"/>
          <w:b/>
          <w:bCs/>
          <w:color w:val="000000"/>
          <w:sz w:val="16"/>
          <w:szCs w:val="16"/>
          <w:shd w:val="clear" w:color="auto" w:fill="FFFFFF"/>
        </w:rPr>
      </w:pPr>
    </w:p>
    <w:p w:rsidR="00CE2703" w:rsidRDefault="00CE2703" w:rsidP="00CE2703">
      <w:pPr>
        <w:pStyle w:val="ListParagraph"/>
        <w:ind w:left="1440" w:hanging="1440"/>
        <w:rPr>
          <w:rFonts w:cs="Times New Roman"/>
          <w:sz w:val="24"/>
          <w:szCs w:val="24"/>
        </w:rPr>
      </w:pPr>
    </w:p>
    <w:p w:rsidR="005956C3" w:rsidRPr="00CE2703" w:rsidRDefault="00CE2703" w:rsidP="00CE2703">
      <w:pPr>
        <w:pStyle w:val="ListParagraph"/>
        <w:ind w:left="1440" w:hanging="1440"/>
        <w:rPr>
          <w:rFonts w:cs="Times New Roman"/>
          <w:sz w:val="24"/>
          <w:szCs w:val="24"/>
        </w:rPr>
      </w:pPr>
      <w:r>
        <w:rPr>
          <w:rFonts w:cs="Times New Roman"/>
          <w:sz w:val="24"/>
          <w:szCs w:val="24"/>
        </w:rPr>
        <w:t>Task 4:</w:t>
      </w:r>
      <w:r>
        <w:rPr>
          <w:rFonts w:cs="Times New Roman"/>
          <w:sz w:val="24"/>
          <w:szCs w:val="24"/>
        </w:rPr>
        <w:tab/>
      </w:r>
      <w:r w:rsidR="005956C3" w:rsidRPr="00CE2703">
        <w:rPr>
          <w:rFonts w:cs="Times New Roman"/>
          <w:sz w:val="24"/>
          <w:szCs w:val="24"/>
        </w:rPr>
        <w:t>In your own words explain the purpose of DWV - Drain, Waste and Vent in plumbing. Use the internet to locate the information.</w:t>
      </w:r>
    </w:p>
    <w:p w:rsidR="005956C3" w:rsidRPr="00CE2703" w:rsidRDefault="005956C3" w:rsidP="005956C3">
      <w:pPr>
        <w:pStyle w:val="ListParagraph"/>
        <w:ind w:left="1440"/>
        <w:rPr>
          <w:rFonts w:cs="Times New Roman"/>
          <w:b/>
          <w:sz w:val="24"/>
          <w:szCs w:val="24"/>
        </w:rPr>
      </w:pPr>
      <w:r w:rsidRPr="00CE2703">
        <w:rPr>
          <w:rFonts w:cs="Times New Roman"/>
          <w:b/>
          <w:sz w:val="24"/>
          <w:szCs w:val="24"/>
        </w:rPr>
        <w:t xml:space="preserve">The Drain-waste-vent is part of the system that removes sewage and </w:t>
      </w:r>
      <w:proofErr w:type="spellStart"/>
      <w:r w:rsidRPr="00CE2703">
        <w:rPr>
          <w:rFonts w:cs="Times New Roman"/>
          <w:b/>
          <w:sz w:val="24"/>
          <w:szCs w:val="24"/>
        </w:rPr>
        <w:t>greywater</w:t>
      </w:r>
      <w:proofErr w:type="spellEnd"/>
      <w:r w:rsidRPr="00CE2703">
        <w:rPr>
          <w:rFonts w:cs="Times New Roman"/>
          <w:b/>
          <w:sz w:val="24"/>
          <w:szCs w:val="24"/>
        </w:rPr>
        <w:t xml:space="preserve"> from a building and regulates air pressure in the waste system pipes, this ensures that flow occurs. </w:t>
      </w:r>
    </w:p>
    <w:p w:rsidR="005956C3" w:rsidRPr="00CE2703" w:rsidRDefault="005956C3" w:rsidP="005956C3">
      <w:pPr>
        <w:pStyle w:val="ListParagraph"/>
        <w:ind w:left="1440"/>
        <w:rPr>
          <w:rFonts w:cs="Times New Roman"/>
          <w:b/>
          <w:i/>
          <w:sz w:val="24"/>
          <w:szCs w:val="24"/>
        </w:rPr>
      </w:pPr>
      <w:r w:rsidRPr="00CE2703">
        <w:rPr>
          <w:rFonts w:cs="Times New Roman"/>
          <w:b/>
          <w:i/>
          <w:sz w:val="24"/>
          <w:szCs w:val="24"/>
        </w:rPr>
        <w:t>Information has been sourced through Wikipedia</w:t>
      </w:r>
    </w:p>
    <w:p w:rsidR="005956C3" w:rsidRPr="00CE2703" w:rsidRDefault="005956C3" w:rsidP="005956C3">
      <w:pPr>
        <w:rPr>
          <w:rFonts w:cs="Times New Roman"/>
          <w:sz w:val="24"/>
          <w:szCs w:val="24"/>
        </w:rPr>
      </w:pPr>
    </w:p>
    <w:p w:rsidR="005956C3" w:rsidRPr="00CE2703" w:rsidRDefault="00CE2703" w:rsidP="00CE2703">
      <w:pPr>
        <w:pStyle w:val="ListParagraph"/>
        <w:ind w:left="1440" w:hanging="1440"/>
        <w:rPr>
          <w:rFonts w:cs="Times New Roman"/>
          <w:sz w:val="24"/>
          <w:szCs w:val="24"/>
        </w:rPr>
      </w:pPr>
      <w:r>
        <w:rPr>
          <w:rFonts w:cs="Times New Roman"/>
          <w:sz w:val="24"/>
          <w:szCs w:val="24"/>
        </w:rPr>
        <w:t>Task 5:</w:t>
      </w:r>
      <w:r>
        <w:rPr>
          <w:rFonts w:cs="Times New Roman"/>
          <w:sz w:val="24"/>
          <w:szCs w:val="24"/>
        </w:rPr>
        <w:tab/>
      </w:r>
      <w:r w:rsidR="005956C3" w:rsidRPr="00CE2703">
        <w:rPr>
          <w:rFonts w:cs="Times New Roman"/>
          <w:sz w:val="24"/>
          <w:szCs w:val="24"/>
        </w:rPr>
        <w:t xml:space="preserve">Explain what is meant by the durability of PVC. Use the internet to locate this information. </w:t>
      </w:r>
    </w:p>
    <w:p w:rsidR="005956C3" w:rsidRPr="00CE2703" w:rsidRDefault="005956C3" w:rsidP="005956C3">
      <w:pPr>
        <w:pStyle w:val="ListParagraph"/>
        <w:ind w:left="1440"/>
        <w:rPr>
          <w:rFonts w:cs="Times New Roman"/>
          <w:b/>
          <w:sz w:val="24"/>
          <w:szCs w:val="24"/>
        </w:rPr>
      </w:pPr>
      <w:r w:rsidRPr="00CE2703">
        <w:rPr>
          <w:rFonts w:cs="Times New Roman"/>
          <w:b/>
          <w:sz w:val="24"/>
          <w:szCs w:val="24"/>
        </w:rPr>
        <w:t>PVC's greatest advantage is that it's easy to work with and can be installed quickly. It does not conduct electricity, and it doesn't lose hot water heat as easily as copper does. Unlike copper or galvanized pipes, it will not corrode when exposed to aggressive water, making PVC extremely durable for long-term use.</w:t>
      </w:r>
    </w:p>
    <w:p w:rsidR="005956C3" w:rsidRPr="0034067B" w:rsidRDefault="005956C3" w:rsidP="005956C3">
      <w:pPr>
        <w:pStyle w:val="ListParagraph"/>
        <w:ind w:left="1440"/>
        <w:rPr>
          <w:rFonts w:ascii="Times New Roman" w:hAnsi="Times New Roman" w:cs="Times New Roman"/>
          <w:sz w:val="24"/>
          <w:szCs w:val="24"/>
        </w:rPr>
      </w:pPr>
      <w:r w:rsidRPr="00CE2703">
        <w:rPr>
          <w:rFonts w:cs="Times New Roman"/>
          <w:b/>
          <w:sz w:val="24"/>
          <w:szCs w:val="24"/>
        </w:rPr>
        <w:br/>
      </w:r>
      <w:r w:rsidRPr="00CE2703">
        <w:rPr>
          <w:rFonts w:cs="Arial"/>
          <w:color w:val="000000"/>
          <w:sz w:val="16"/>
          <w:szCs w:val="16"/>
          <w:bdr w:val="none" w:sz="0" w:space="0" w:color="auto" w:frame="1"/>
        </w:rPr>
        <w:br/>
      </w:r>
      <w:r w:rsidRPr="0034067B">
        <w:rPr>
          <w:rFonts w:ascii="Times New Roman" w:hAnsi="Times New Roman" w:cs="Times New Roman"/>
          <w:sz w:val="24"/>
          <w:szCs w:val="24"/>
        </w:rPr>
        <w:t xml:space="preserve"> </w:t>
      </w:r>
    </w:p>
    <w:p w:rsidR="005956C3" w:rsidRDefault="005956C3">
      <w:pPr>
        <w:rPr>
          <w:rFonts w:eastAsia="Times New Roman" w:cstheme="minorHAnsi"/>
          <w:b/>
          <w:bCs/>
          <w:sz w:val="24"/>
          <w:szCs w:val="24"/>
          <w:lang w:val="en-US"/>
        </w:rPr>
      </w:pPr>
      <w:r>
        <w:rPr>
          <w:rFonts w:cstheme="minorHAnsi"/>
          <w:sz w:val="24"/>
          <w:szCs w:val="24"/>
        </w:rPr>
        <w:br w:type="page"/>
      </w:r>
    </w:p>
    <w:p w:rsidR="00885905" w:rsidRPr="00885905" w:rsidRDefault="0064289F" w:rsidP="000D0EBD">
      <w:pPr>
        <w:pStyle w:val="Heading2"/>
        <w:spacing w:before="0" w:beforeAutospacing="0" w:after="0" w:afterAutospacing="0"/>
        <w:jc w:val="left"/>
        <w:rPr>
          <w:rFonts w:asciiTheme="minorHAnsi" w:hAnsiTheme="minorHAnsi" w:cstheme="minorHAnsi"/>
          <w:b w:val="0"/>
          <w:sz w:val="24"/>
          <w:szCs w:val="24"/>
        </w:rPr>
      </w:pPr>
      <w:r>
        <w:rPr>
          <w:rFonts w:asciiTheme="minorHAnsi" w:hAnsiTheme="minorHAnsi" w:cstheme="minorHAnsi"/>
          <w:sz w:val="24"/>
          <w:szCs w:val="24"/>
        </w:rPr>
        <w:lastRenderedPageBreak/>
        <w:t>Task</w:t>
      </w:r>
      <w:r w:rsidR="00885905" w:rsidRPr="00885905">
        <w:rPr>
          <w:rFonts w:asciiTheme="minorHAnsi" w:hAnsiTheme="minorHAnsi" w:cstheme="minorHAnsi"/>
          <w:sz w:val="24"/>
          <w:szCs w:val="24"/>
        </w:rPr>
        <w:t xml:space="preserve"> Title</w:t>
      </w:r>
      <w:r w:rsidR="00885905" w:rsidRPr="00007FE9">
        <w:rPr>
          <w:rFonts w:asciiTheme="minorHAnsi" w:hAnsiTheme="minorHAnsi" w:cstheme="minorHAnsi"/>
          <w:sz w:val="24"/>
          <w:szCs w:val="24"/>
        </w:rPr>
        <w:t xml:space="preserve">: </w:t>
      </w:r>
      <w:r w:rsidR="00007FE9" w:rsidRPr="00007FE9">
        <w:rPr>
          <w:rFonts w:asciiTheme="minorHAnsi" w:hAnsiTheme="minorHAnsi" w:cstheme="minorHAnsi"/>
          <w:sz w:val="24"/>
          <w:szCs w:val="24"/>
        </w:rPr>
        <w:t xml:space="preserve"> </w:t>
      </w:r>
      <w:r w:rsidR="00ED3706" w:rsidRPr="000D0EBD">
        <w:rPr>
          <w:rFonts w:asciiTheme="minorHAnsi" w:eastAsiaTheme="minorEastAsia" w:hAnsiTheme="minorHAnsi" w:cstheme="minorBidi"/>
          <w:b w:val="0"/>
          <w:bCs w:val="0"/>
          <w:sz w:val="22"/>
          <w:szCs w:val="22"/>
          <w:lang w:val="en-CA"/>
        </w:rPr>
        <w:t>Understand and Locate Plumbing Information</w:t>
      </w:r>
      <w:r w:rsidR="000D0EBD">
        <w:rPr>
          <w:rFonts w:asciiTheme="minorHAnsi" w:eastAsiaTheme="minorEastAsia" w:hAnsiTheme="minorHAnsi" w:cstheme="minorBidi"/>
          <w:b w:val="0"/>
          <w:bCs w:val="0"/>
          <w:sz w:val="22"/>
          <w:szCs w:val="22"/>
          <w:lang w:val="en-CA"/>
        </w:rPr>
        <w:t xml:space="preserve"> </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24"/>
        <w:gridCol w:w="1008"/>
        <w:gridCol w:w="1008"/>
        <w:gridCol w:w="1008"/>
      </w:tblGrid>
      <w:tr w:rsidR="00792052" w:rsidRPr="00885905" w:rsidTr="00CE2703">
        <w:trPr>
          <w:cantSplit/>
          <w:trHeight w:val="2015"/>
        </w:trPr>
        <w:tc>
          <w:tcPr>
            <w:tcW w:w="7632" w:type="dxa"/>
            <w:gridSpan w:val="2"/>
            <w:shd w:val="clear" w:color="auto" w:fill="auto"/>
            <w:vAlign w:val="center"/>
          </w:tcPr>
          <w:p w:rsidR="00792052" w:rsidRPr="00885905" w:rsidRDefault="00792052" w:rsidP="00FF6D44">
            <w:pPr>
              <w:pStyle w:val="Heading5"/>
              <w:spacing w:before="0" w:after="0"/>
              <w:jc w:val="center"/>
              <w:rPr>
                <w:rFonts w:asciiTheme="minorHAnsi" w:hAnsiTheme="minorHAnsi" w:cstheme="minorHAnsi"/>
                <w:i w:val="0"/>
                <w:sz w:val="24"/>
                <w:szCs w:val="24"/>
              </w:rPr>
            </w:pPr>
            <w:r>
              <w:rPr>
                <w:rFonts w:asciiTheme="minorHAnsi" w:hAnsiTheme="minorHAnsi" w:cstheme="minorHAnsi"/>
                <w:i w:val="0"/>
                <w:sz w:val="24"/>
                <w:szCs w:val="24"/>
              </w:rPr>
              <w:t>Performance Descrip</w:t>
            </w:r>
            <w:r w:rsidRPr="00885905">
              <w:rPr>
                <w:rFonts w:asciiTheme="minorHAnsi" w:hAnsiTheme="minorHAnsi" w:cstheme="minorHAnsi"/>
                <w:i w:val="0"/>
                <w:sz w:val="24"/>
                <w:szCs w:val="24"/>
              </w:rPr>
              <w:t>tors</w:t>
            </w:r>
          </w:p>
        </w:tc>
        <w:tc>
          <w:tcPr>
            <w:tcW w:w="1008" w:type="dxa"/>
            <w:shd w:val="clear" w:color="auto" w:fill="auto"/>
            <w:textDirection w:val="btLr"/>
            <w:vAlign w:val="center"/>
          </w:tcPr>
          <w:p w:rsidR="00792052" w:rsidRPr="00CE2703" w:rsidRDefault="00792052" w:rsidP="00CE2703">
            <w:pPr>
              <w:pStyle w:val="Heading5"/>
              <w:spacing w:before="0" w:after="0"/>
              <w:rPr>
                <w:rFonts w:asciiTheme="minorHAnsi" w:hAnsiTheme="minorHAnsi" w:cstheme="minorHAnsi"/>
                <w:i w:val="0"/>
                <w:sz w:val="24"/>
                <w:szCs w:val="24"/>
              </w:rPr>
            </w:pPr>
            <w:r w:rsidRPr="00CE2703">
              <w:rPr>
                <w:rFonts w:asciiTheme="minorHAnsi" w:hAnsiTheme="minorHAnsi" w:cstheme="minorHAnsi"/>
                <w:i w:val="0"/>
                <w:sz w:val="24"/>
                <w:szCs w:val="24"/>
              </w:rPr>
              <w:t>Needs Work</w:t>
            </w:r>
          </w:p>
        </w:tc>
        <w:tc>
          <w:tcPr>
            <w:tcW w:w="1008" w:type="dxa"/>
            <w:shd w:val="clear" w:color="auto" w:fill="auto"/>
            <w:textDirection w:val="btLr"/>
            <w:vAlign w:val="center"/>
          </w:tcPr>
          <w:p w:rsidR="00792052" w:rsidRPr="00CE2703" w:rsidRDefault="00BF1501" w:rsidP="00CE2703">
            <w:pPr>
              <w:pStyle w:val="Heading5"/>
              <w:spacing w:before="0" w:after="0"/>
              <w:rPr>
                <w:rFonts w:asciiTheme="minorHAnsi" w:hAnsiTheme="minorHAnsi" w:cstheme="minorHAnsi"/>
                <w:i w:val="0"/>
                <w:sz w:val="24"/>
                <w:szCs w:val="24"/>
              </w:rPr>
            </w:pPr>
            <w:r w:rsidRPr="00CE2703">
              <w:rPr>
                <w:rFonts w:asciiTheme="minorHAnsi" w:hAnsiTheme="minorHAnsi" w:cstheme="minorHAnsi"/>
                <w:i w:val="0"/>
                <w:sz w:val="24"/>
                <w:szCs w:val="24"/>
              </w:rPr>
              <w:t>Completes task with support from practitioner</w:t>
            </w:r>
          </w:p>
        </w:tc>
        <w:tc>
          <w:tcPr>
            <w:tcW w:w="1008" w:type="dxa"/>
            <w:shd w:val="clear" w:color="auto" w:fill="auto"/>
            <w:textDirection w:val="btLr"/>
            <w:vAlign w:val="center"/>
          </w:tcPr>
          <w:p w:rsidR="00792052" w:rsidRPr="00CE2703" w:rsidRDefault="00BF1501" w:rsidP="00CE2703">
            <w:pPr>
              <w:pStyle w:val="Heading5"/>
              <w:spacing w:before="0" w:after="0"/>
              <w:rPr>
                <w:rFonts w:asciiTheme="minorHAnsi" w:hAnsiTheme="minorHAnsi" w:cstheme="minorHAnsi"/>
                <w:i w:val="0"/>
                <w:sz w:val="24"/>
                <w:szCs w:val="24"/>
              </w:rPr>
            </w:pPr>
            <w:r w:rsidRPr="00CE2703">
              <w:rPr>
                <w:rFonts w:asciiTheme="minorHAnsi" w:hAnsiTheme="minorHAnsi" w:cstheme="minorHAnsi"/>
                <w:i w:val="0"/>
                <w:sz w:val="24"/>
                <w:szCs w:val="24"/>
              </w:rPr>
              <w:t>Completes task independently</w:t>
            </w:r>
          </w:p>
        </w:tc>
      </w:tr>
      <w:tr w:rsidR="0069691D" w:rsidRPr="00885905" w:rsidTr="00CE2703">
        <w:trPr>
          <w:trHeight w:val="432"/>
        </w:trPr>
        <w:tc>
          <w:tcPr>
            <w:tcW w:w="1008" w:type="dxa"/>
            <w:vAlign w:val="center"/>
          </w:tcPr>
          <w:p w:rsidR="0069691D" w:rsidRPr="00CE2703" w:rsidRDefault="00453075" w:rsidP="00CE2703">
            <w:pPr>
              <w:pStyle w:val="NormalWeb"/>
              <w:spacing w:before="0" w:beforeAutospacing="0" w:after="0" w:afterAutospacing="0" w:line="240" w:lineRule="auto"/>
              <w:jc w:val="left"/>
              <w:rPr>
                <w:rFonts w:asciiTheme="minorHAnsi" w:hAnsiTheme="minorHAnsi" w:cstheme="minorHAnsi"/>
              </w:rPr>
            </w:pPr>
            <w:r w:rsidRPr="00CE2703">
              <w:rPr>
                <w:rFonts w:asciiTheme="minorHAnsi" w:hAnsiTheme="minorHAnsi" w:cstheme="minorHAnsi"/>
              </w:rPr>
              <w:t>A1.2</w:t>
            </w:r>
          </w:p>
        </w:tc>
        <w:tc>
          <w:tcPr>
            <w:tcW w:w="6624" w:type="dxa"/>
            <w:vAlign w:val="center"/>
          </w:tcPr>
          <w:p w:rsidR="0069691D" w:rsidRPr="00CE2703" w:rsidRDefault="00C75280" w:rsidP="00CE2703">
            <w:pPr>
              <w:pStyle w:val="ListParagraph"/>
              <w:numPr>
                <w:ilvl w:val="0"/>
                <w:numId w:val="12"/>
              </w:numPr>
              <w:spacing w:after="0" w:line="240" w:lineRule="auto"/>
              <w:rPr>
                <w:sz w:val="24"/>
                <w:szCs w:val="24"/>
              </w:rPr>
            </w:pPr>
            <w:r w:rsidRPr="00CE2703">
              <w:rPr>
                <w:sz w:val="24"/>
                <w:szCs w:val="24"/>
              </w:rPr>
              <w:t>scans text to locate information</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hAnsiTheme="minorHAnsi" w:cstheme="minorHAnsi"/>
              </w:rPr>
            </w:pPr>
          </w:p>
        </w:tc>
        <w:tc>
          <w:tcPr>
            <w:tcW w:w="6624" w:type="dxa"/>
            <w:vAlign w:val="center"/>
          </w:tcPr>
          <w:p w:rsidR="00CE2703" w:rsidRPr="00CE2703" w:rsidRDefault="00CE2703" w:rsidP="00CE2703">
            <w:pPr>
              <w:pStyle w:val="ListParagraph"/>
              <w:numPr>
                <w:ilvl w:val="0"/>
                <w:numId w:val="12"/>
              </w:numPr>
              <w:spacing w:after="0" w:line="240" w:lineRule="auto"/>
              <w:rPr>
                <w:sz w:val="24"/>
                <w:szCs w:val="24"/>
              </w:rPr>
            </w:pPr>
            <w:r w:rsidRPr="00CE2703">
              <w:rPr>
                <w:sz w:val="24"/>
                <w:szCs w:val="24"/>
              </w:rPr>
              <w:t>locates multiple pieces of information in simple texts</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hAnsiTheme="minorHAnsi" w:cstheme="minorHAnsi"/>
              </w:rPr>
            </w:pPr>
          </w:p>
        </w:tc>
        <w:tc>
          <w:tcPr>
            <w:tcW w:w="6624" w:type="dxa"/>
            <w:vAlign w:val="center"/>
          </w:tcPr>
          <w:p w:rsidR="00CE2703" w:rsidRPr="00CE2703" w:rsidRDefault="00CE2703" w:rsidP="00CE2703">
            <w:pPr>
              <w:pStyle w:val="ListParagraph"/>
              <w:numPr>
                <w:ilvl w:val="0"/>
                <w:numId w:val="12"/>
              </w:numPr>
              <w:spacing w:after="0" w:line="240" w:lineRule="auto"/>
              <w:rPr>
                <w:sz w:val="24"/>
                <w:szCs w:val="24"/>
              </w:rPr>
            </w:pPr>
            <w:r w:rsidRPr="00CE2703">
              <w:rPr>
                <w:sz w:val="24"/>
                <w:szCs w:val="24"/>
              </w:rPr>
              <w:t>makes low-level inferences</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hAnsiTheme="minorHAnsi" w:cstheme="minorHAnsi"/>
              </w:rPr>
            </w:pPr>
          </w:p>
        </w:tc>
        <w:tc>
          <w:tcPr>
            <w:tcW w:w="6624" w:type="dxa"/>
            <w:vAlign w:val="center"/>
          </w:tcPr>
          <w:p w:rsidR="00CE2703" w:rsidRPr="00CE2703" w:rsidRDefault="00CE2703" w:rsidP="00CE2703">
            <w:pPr>
              <w:pStyle w:val="ListParagraph"/>
              <w:numPr>
                <w:ilvl w:val="0"/>
                <w:numId w:val="12"/>
              </w:numPr>
              <w:spacing w:after="0" w:line="240" w:lineRule="auto"/>
              <w:rPr>
                <w:sz w:val="24"/>
                <w:szCs w:val="24"/>
              </w:rPr>
            </w:pPr>
            <w:r w:rsidRPr="00CE2703">
              <w:rPr>
                <w:sz w:val="24"/>
                <w:szCs w:val="24"/>
              </w:rPr>
              <w:t>makes connections between sentences and between paragraphs in a single text</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hAnsiTheme="minorHAnsi" w:cstheme="minorHAnsi"/>
              </w:rPr>
            </w:pPr>
          </w:p>
        </w:tc>
        <w:tc>
          <w:tcPr>
            <w:tcW w:w="6624" w:type="dxa"/>
            <w:vAlign w:val="center"/>
          </w:tcPr>
          <w:p w:rsidR="00CE2703" w:rsidRPr="00CE2703" w:rsidRDefault="00CE2703" w:rsidP="00CE2703">
            <w:pPr>
              <w:pStyle w:val="ListParagraph"/>
              <w:numPr>
                <w:ilvl w:val="0"/>
                <w:numId w:val="12"/>
              </w:numPr>
              <w:spacing w:after="0" w:line="240" w:lineRule="auto"/>
              <w:rPr>
                <w:sz w:val="24"/>
                <w:szCs w:val="24"/>
              </w:rPr>
            </w:pPr>
            <w:r w:rsidRPr="00CE2703">
              <w:rPr>
                <w:sz w:val="24"/>
                <w:szCs w:val="24"/>
              </w:rPr>
              <w:t>reads more complex texts to locate a single piece of information</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hAnsiTheme="minorHAnsi" w:cstheme="minorHAnsi"/>
              </w:rPr>
            </w:pPr>
            <w:r w:rsidRPr="00CE2703">
              <w:rPr>
                <w:rFonts w:asciiTheme="minorHAnsi" w:eastAsia="Calibri" w:hAnsiTheme="minorHAnsi"/>
              </w:rPr>
              <w:t>B2.2</w:t>
            </w:r>
          </w:p>
        </w:tc>
        <w:tc>
          <w:tcPr>
            <w:tcW w:w="6624" w:type="dxa"/>
            <w:vAlign w:val="center"/>
          </w:tcPr>
          <w:p w:rsidR="00CE2703" w:rsidRPr="00CE2703" w:rsidRDefault="00CE2703" w:rsidP="00CE2703">
            <w:pPr>
              <w:pStyle w:val="ListParagraph"/>
              <w:numPr>
                <w:ilvl w:val="0"/>
                <w:numId w:val="12"/>
              </w:numPr>
              <w:spacing w:after="0" w:line="240" w:lineRule="auto"/>
              <w:rPr>
                <w:sz w:val="24"/>
                <w:szCs w:val="24"/>
              </w:rPr>
            </w:pPr>
            <w:r w:rsidRPr="00CE2703">
              <w:rPr>
                <w:rFonts w:eastAsia="Calibri" w:cs="Times New Roman"/>
                <w:sz w:val="24"/>
                <w:szCs w:val="24"/>
              </w:rPr>
              <w:t>writes texts to explain and describe</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eastAsia="Calibri" w:hAnsiTheme="minorHAnsi"/>
              </w:rPr>
            </w:pPr>
          </w:p>
        </w:tc>
        <w:tc>
          <w:tcPr>
            <w:tcW w:w="6624" w:type="dxa"/>
            <w:vAlign w:val="center"/>
          </w:tcPr>
          <w:p w:rsidR="00CE2703" w:rsidRPr="00CE2703" w:rsidRDefault="00CE2703" w:rsidP="00CE2703">
            <w:pPr>
              <w:pStyle w:val="ListParagraph"/>
              <w:numPr>
                <w:ilvl w:val="0"/>
                <w:numId w:val="12"/>
              </w:numPr>
              <w:spacing w:after="0" w:line="240" w:lineRule="auto"/>
              <w:rPr>
                <w:rFonts w:eastAsia="Calibri" w:cs="Times New Roman"/>
                <w:sz w:val="24"/>
                <w:szCs w:val="24"/>
              </w:rPr>
            </w:pPr>
            <w:r w:rsidRPr="00CE2703">
              <w:rPr>
                <w:rFonts w:eastAsia="Calibri" w:cs="Times New Roman"/>
                <w:sz w:val="24"/>
                <w:szCs w:val="24"/>
              </w:rPr>
              <w:t>conveys intended meaning on familiar topics for a limited range of purposes and audiences</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eastAsia="Calibri" w:hAnsiTheme="minorHAnsi"/>
              </w:rPr>
            </w:pPr>
          </w:p>
        </w:tc>
        <w:tc>
          <w:tcPr>
            <w:tcW w:w="6624" w:type="dxa"/>
            <w:vAlign w:val="center"/>
          </w:tcPr>
          <w:p w:rsidR="00CE2703" w:rsidRPr="00CE2703" w:rsidRDefault="00CE2703" w:rsidP="00CE2703">
            <w:pPr>
              <w:pStyle w:val="ListParagraph"/>
              <w:numPr>
                <w:ilvl w:val="0"/>
                <w:numId w:val="12"/>
              </w:numPr>
              <w:spacing w:after="0" w:line="240" w:lineRule="auto"/>
              <w:rPr>
                <w:rFonts w:eastAsia="Calibri" w:cs="Times New Roman"/>
                <w:sz w:val="24"/>
                <w:szCs w:val="24"/>
              </w:rPr>
            </w:pPr>
            <w:r w:rsidRPr="00CE2703">
              <w:rPr>
                <w:rFonts w:eastAsia="Calibri" w:cs="Times New Roman"/>
                <w:sz w:val="24"/>
                <w:szCs w:val="24"/>
              </w:rPr>
              <w:t>uses limited range of vocabulary and punctuation appropriate to the task</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eastAsia="Calibri" w:hAnsiTheme="minorHAnsi"/>
              </w:rPr>
            </w:pPr>
          </w:p>
        </w:tc>
        <w:tc>
          <w:tcPr>
            <w:tcW w:w="6624" w:type="dxa"/>
            <w:vAlign w:val="center"/>
          </w:tcPr>
          <w:p w:rsidR="00CE2703" w:rsidRPr="00CE2703" w:rsidRDefault="00CE2703" w:rsidP="00CE2703">
            <w:pPr>
              <w:pStyle w:val="ListParagraph"/>
              <w:numPr>
                <w:ilvl w:val="0"/>
                <w:numId w:val="12"/>
              </w:numPr>
              <w:spacing w:after="0" w:line="240" w:lineRule="auto"/>
              <w:rPr>
                <w:rFonts w:eastAsia="Calibri" w:cs="Times New Roman"/>
                <w:sz w:val="24"/>
                <w:szCs w:val="24"/>
              </w:rPr>
            </w:pPr>
            <w:r w:rsidRPr="00CE2703">
              <w:rPr>
                <w:rFonts w:eastAsia="Calibri" w:cs="Times New Roman"/>
                <w:sz w:val="24"/>
                <w:szCs w:val="24"/>
              </w:rPr>
              <w:t>begins to select words and tone appropriate to the task</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eastAsia="Calibri" w:hAnsiTheme="minorHAnsi"/>
              </w:rPr>
            </w:pPr>
          </w:p>
        </w:tc>
        <w:tc>
          <w:tcPr>
            <w:tcW w:w="6624" w:type="dxa"/>
            <w:vAlign w:val="center"/>
          </w:tcPr>
          <w:p w:rsidR="00CE2703" w:rsidRPr="00CE2703" w:rsidRDefault="00CE2703" w:rsidP="00CE2703">
            <w:pPr>
              <w:pStyle w:val="ListParagraph"/>
              <w:numPr>
                <w:ilvl w:val="0"/>
                <w:numId w:val="12"/>
              </w:numPr>
              <w:spacing w:after="0" w:line="240" w:lineRule="auto"/>
              <w:rPr>
                <w:rFonts w:eastAsia="Calibri" w:cs="Times New Roman"/>
                <w:sz w:val="24"/>
                <w:szCs w:val="24"/>
              </w:rPr>
            </w:pPr>
            <w:r w:rsidRPr="00CE2703">
              <w:rPr>
                <w:rFonts w:eastAsia="Calibri" w:cs="Times New Roman"/>
                <w:sz w:val="24"/>
                <w:szCs w:val="24"/>
              </w:rPr>
              <w:t>begins to organize writing to communicate effectively</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69691D" w:rsidRPr="00885905" w:rsidTr="00CE2703">
        <w:trPr>
          <w:trHeight w:val="432"/>
        </w:trPr>
        <w:tc>
          <w:tcPr>
            <w:tcW w:w="1008" w:type="dxa"/>
            <w:vAlign w:val="center"/>
          </w:tcPr>
          <w:p w:rsidR="0069691D" w:rsidRPr="00CE2703" w:rsidRDefault="00CE2703" w:rsidP="00CE2703">
            <w:pPr>
              <w:pStyle w:val="NormalWeb"/>
              <w:spacing w:before="0" w:beforeAutospacing="0" w:after="0" w:afterAutospacing="0" w:line="240" w:lineRule="auto"/>
              <w:jc w:val="left"/>
              <w:rPr>
                <w:rFonts w:asciiTheme="minorHAnsi" w:hAnsiTheme="minorHAnsi" w:cstheme="minorHAnsi"/>
              </w:rPr>
            </w:pPr>
            <w:r w:rsidRPr="00CE2703">
              <w:rPr>
                <w:rFonts w:asciiTheme="minorHAnsi" w:hAnsiTheme="minorHAnsi"/>
              </w:rPr>
              <w:t>D.2</w:t>
            </w:r>
          </w:p>
        </w:tc>
        <w:tc>
          <w:tcPr>
            <w:tcW w:w="6624" w:type="dxa"/>
            <w:vAlign w:val="center"/>
          </w:tcPr>
          <w:p w:rsidR="0069691D" w:rsidRPr="00CE2703" w:rsidRDefault="00CE2703" w:rsidP="00CE2703">
            <w:pPr>
              <w:pStyle w:val="ListParagraph"/>
              <w:numPr>
                <w:ilvl w:val="0"/>
                <w:numId w:val="12"/>
              </w:numPr>
              <w:spacing w:after="0" w:line="240" w:lineRule="auto"/>
              <w:rPr>
                <w:rFonts w:cstheme="minorHAnsi"/>
                <w:sz w:val="24"/>
                <w:szCs w:val="24"/>
              </w:rPr>
            </w:pPr>
            <w:r w:rsidRPr="00CE2703">
              <w:rPr>
                <w:sz w:val="24"/>
                <w:szCs w:val="24"/>
              </w:rPr>
              <w:t>selects and follows appropriate steps to complete tasks</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hAnsiTheme="minorHAnsi"/>
              </w:rPr>
            </w:pPr>
          </w:p>
        </w:tc>
        <w:tc>
          <w:tcPr>
            <w:tcW w:w="6624" w:type="dxa"/>
            <w:vAlign w:val="center"/>
          </w:tcPr>
          <w:p w:rsidR="00CE2703" w:rsidRPr="00CE2703" w:rsidRDefault="00CE2703" w:rsidP="00CE2703">
            <w:pPr>
              <w:pStyle w:val="ListParagraph"/>
              <w:numPr>
                <w:ilvl w:val="0"/>
                <w:numId w:val="12"/>
              </w:numPr>
              <w:spacing w:after="0" w:line="240" w:lineRule="auto"/>
              <w:rPr>
                <w:sz w:val="24"/>
                <w:szCs w:val="24"/>
              </w:rPr>
            </w:pPr>
            <w:r w:rsidRPr="00CE2703">
              <w:rPr>
                <w:sz w:val="24"/>
                <w:szCs w:val="24"/>
              </w:rPr>
              <w:t>locates and recognizes functions and commands</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r w:rsidR="00CE2703" w:rsidRPr="00885905" w:rsidTr="00CE2703">
        <w:trPr>
          <w:trHeight w:val="432"/>
        </w:trPr>
        <w:tc>
          <w:tcPr>
            <w:tcW w:w="1008" w:type="dxa"/>
            <w:vAlign w:val="center"/>
          </w:tcPr>
          <w:p w:rsidR="00CE2703" w:rsidRPr="00CE2703" w:rsidRDefault="00CE2703" w:rsidP="00CE2703">
            <w:pPr>
              <w:pStyle w:val="NormalWeb"/>
              <w:spacing w:before="0" w:beforeAutospacing="0" w:after="0" w:afterAutospacing="0" w:line="240" w:lineRule="auto"/>
              <w:jc w:val="left"/>
              <w:rPr>
                <w:rFonts w:asciiTheme="minorHAnsi" w:hAnsiTheme="minorHAnsi"/>
              </w:rPr>
            </w:pPr>
          </w:p>
        </w:tc>
        <w:tc>
          <w:tcPr>
            <w:tcW w:w="6624" w:type="dxa"/>
            <w:vAlign w:val="center"/>
          </w:tcPr>
          <w:p w:rsidR="00CE2703" w:rsidRPr="00CE2703" w:rsidRDefault="00CE2703" w:rsidP="00CE2703">
            <w:pPr>
              <w:pStyle w:val="ListParagraph"/>
              <w:numPr>
                <w:ilvl w:val="0"/>
                <w:numId w:val="12"/>
              </w:numPr>
              <w:spacing w:after="0" w:line="240" w:lineRule="auto"/>
              <w:rPr>
                <w:sz w:val="24"/>
                <w:szCs w:val="24"/>
              </w:rPr>
            </w:pPr>
            <w:r w:rsidRPr="00CE2703">
              <w:rPr>
                <w:sz w:val="24"/>
                <w:szCs w:val="24"/>
              </w:rPr>
              <w:t>performs simple searches using keywords (e.g. internet, software help menu)</w:t>
            </w: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pStyle w:val="NormalWeb"/>
              <w:spacing w:before="0" w:beforeAutospacing="0" w:after="0" w:afterAutospacing="0"/>
              <w:jc w:val="left"/>
              <w:rPr>
                <w:rFonts w:asciiTheme="minorHAnsi" w:hAnsiTheme="minorHAnsi" w:cstheme="minorHAnsi"/>
              </w:rPr>
            </w:pPr>
          </w:p>
        </w:tc>
        <w:tc>
          <w:tcPr>
            <w:tcW w:w="1008" w:type="dxa"/>
          </w:tcPr>
          <w:p w:rsidR="00CE2703" w:rsidRPr="00885905" w:rsidRDefault="00CE2703" w:rsidP="00FF6D44">
            <w:pPr>
              <w:rPr>
                <w:rFonts w:cstheme="minorHAnsi"/>
                <w:sz w:val="24"/>
                <w:szCs w:val="24"/>
              </w:rPr>
            </w:pPr>
          </w:p>
        </w:tc>
      </w:tr>
    </w:tbl>
    <w:p w:rsidR="00885905" w:rsidRPr="00885905" w:rsidRDefault="00885905" w:rsidP="000D0EBD">
      <w:pPr>
        <w:spacing w:before="60" w:after="60"/>
        <w:rPr>
          <w:rFonts w:cstheme="minorHAnsi"/>
          <w:sz w:val="24"/>
          <w:szCs w:val="24"/>
        </w:rPr>
      </w:pPr>
      <w:r w:rsidRPr="00885905">
        <w:rPr>
          <w:rFonts w:cstheme="minorHAnsi"/>
          <w:b/>
          <w:bCs/>
          <w:sz w:val="24"/>
          <w:szCs w:val="24"/>
        </w:rPr>
        <w:t xml:space="preserve">This </w:t>
      </w:r>
      <w:r w:rsidR="0064289F">
        <w:rPr>
          <w:rFonts w:cstheme="minorHAnsi"/>
          <w:b/>
          <w:bCs/>
          <w:sz w:val="24"/>
          <w:szCs w:val="24"/>
        </w:rPr>
        <w:t>task</w:t>
      </w:r>
      <w:r w:rsidRPr="00885905">
        <w:rPr>
          <w:rFonts w:cstheme="minorHAnsi"/>
          <w:b/>
          <w:bCs/>
          <w:sz w:val="24"/>
          <w:szCs w:val="24"/>
        </w:rPr>
        <w:t>:</w:t>
      </w:r>
      <w:r w:rsidRPr="00885905">
        <w:rPr>
          <w:rFonts w:cstheme="minorHAnsi"/>
          <w:sz w:val="24"/>
          <w:szCs w:val="24"/>
        </w:rPr>
        <w:t xml:space="preserve">    </w:t>
      </w:r>
      <w:r w:rsidR="00CE2703">
        <w:rPr>
          <w:rFonts w:cstheme="minorHAnsi"/>
          <w:sz w:val="24"/>
          <w:szCs w:val="24"/>
        </w:rPr>
        <w:t xml:space="preserve">was </w:t>
      </w:r>
      <w:r w:rsidRPr="00885905">
        <w:rPr>
          <w:rFonts w:cstheme="minorHAnsi"/>
          <w:sz w:val="24"/>
          <w:szCs w:val="24"/>
        </w:rPr>
        <w:t xml:space="preserve">successfully completed___   </w:t>
      </w:r>
      <w:r w:rsidRPr="00885905">
        <w:rPr>
          <w:rFonts w:cstheme="minorHAnsi"/>
          <w:sz w:val="24"/>
          <w:szCs w:val="24"/>
        </w:rPr>
        <w:tab/>
      </w:r>
      <w:r w:rsidRPr="00885905">
        <w:rPr>
          <w:rFonts w:cstheme="minorHAnsi"/>
          <w:sz w:val="24"/>
          <w:szCs w:val="24"/>
        </w:rPr>
        <w:tab/>
        <w:t>needs to be tried again___</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885905" w:rsidTr="00885905">
        <w:trPr>
          <w:trHeight w:val="341"/>
        </w:trPr>
        <w:tc>
          <w:tcPr>
            <w:tcW w:w="10285" w:type="dxa"/>
            <w:shd w:val="clear" w:color="auto" w:fill="auto"/>
            <w:vAlign w:val="center"/>
          </w:tcPr>
          <w:p w:rsidR="00885905" w:rsidRPr="00885905" w:rsidRDefault="00885905" w:rsidP="00FF6D44">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Learner Comments</w:t>
            </w:r>
          </w:p>
        </w:tc>
      </w:tr>
      <w:tr w:rsidR="00885905" w:rsidRPr="00885905" w:rsidTr="000D0EBD">
        <w:trPr>
          <w:trHeight w:val="863"/>
        </w:trPr>
        <w:tc>
          <w:tcPr>
            <w:tcW w:w="10285" w:type="dxa"/>
          </w:tcPr>
          <w:p w:rsidR="00885905" w:rsidRPr="00885905" w:rsidRDefault="00885905" w:rsidP="00FF6D44">
            <w:pPr>
              <w:rPr>
                <w:rFonts w:cstheme="minorHAnsi"/>
                <w:sz w:val="24"/>
                <w:szCs w:val="24"/>
              </w:rPr>
            </w:pPr>
          </w:p>
        </w:tc>
      </w:tr>
    </w:tbl>
    <w:p w:rsidR="00885905" w:rsidRPr="00885905" w:rsidRDefault="00885905" w:rsidP="00885905">
      <w:pPr>
        <w:ind w:right="-324"/>
        <w:rPr>
          <w:rFonts w:cstheme="minorHAnsi"/>
          <w:b/>
          <w:bCs/>
          <w:sz w:val="24"/>
          <w:szCs w:val="24"/>
        </w:rPr>
      </w:pPr>
    </w:p>
    <w:p w:rsidR="00885905" w:rsidRPr="00885905" w:rsidRDefault="00885905" w:rsidP="00CE2703">
      <w:pPr>
        <w:spacing w:after="0"/>
        <w:ind w:right="-324"/>
        <w:rPr>
          <w:rFonts w:cstheme="minorHAnsi"/>
          <w:b/>
          <w:bCs/>
          <w:sz w:val="24"/>
          <w:szCs w:val="24"/>
        </w:rPr>
      </w:pPr>
      <w:r>
        <w:rPr>
          <w:rFonts w:cstheme="minorHAnsi"/>
          <w:b/>
          <w:bCs/>
          <w:sz w:val="24"/>
          <w:szCs w:val="24"/>
        </w:rPr>
        <w:t>____________________________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85905">
        <w:rPr>
          <w:rFonts w:cstheme="minorHAnsi"/>
          <w:b/>
          <w:bCs/>
          <w:sz w:val="24"/>
          <w:szCs w:val="24"/>
        </w:rPr>
        <w:t>_________________________</w:t>
      </w:r>
    </w:p>
    <w:p w:rsidR="00885905" w:rsidRPr="00885905" w:rsidRDefault="00885905" w:rsidP="00885905">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Instructor (print)</w:t>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85905">
        <w:rPr>
          <w:rFonts w:asciiTheme="minorHAnsi" w:hAnsiTheme="minorHAnsi" w:cstheme="minorHAnsi"/>
          <w:sz w:val="24"/>
          <w:szCs w:val="24"/>
        </w:rPr>
        <w:t>Learner Signature</w:t>
      </w:r>
    </w:p>
    <w:p w:rsidR="00FA17F5" w:rsidRPr="00885905" w:rsidRDefault="00FA17F5" w:rsidP="00885905">
      <w:pPr>
        <w:rPr>
          <w:rFonts w:cstheme="minorHAnsi"/>
          <w:sz w:val="24"/>
          <w:szCs w:val="24"/>
        </w:rPr>
      </w:pPr>
    </w:p>
    <w:sectPr w:rsidR="00FA17F5" w:rsidRPr="00885905" w:rsidSect="00B34738">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A1" w:rsidRDefault="00FC35A1" w:rsidP="002D383C">
      <w:pPr>
        <w:spacing w:after="0" w:line="240" w:lineRule="auto"/>
      </w:pPr>
      <w:r>
        <w:separator/>
      </w:r>
    </w:p>
  </w:endnote>
  <w:endnote w:type="continuationSeparator" w:id="0">
    <w:p w:rsidR="00FC35A1" w:rsidRDefault="00FC35A1" w:rsidP="002D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A1" w:rsidRDefault="00FC35A1" w:rsidP="002D383C">
      <w:pPr>
        <w:spacing w:after="0" w:line="240" w:lineRule="auto"/>
      </w:pPr>
      <w:r>
        <w:separator/>
      </w:r>
    </w:p>
  </w:footnote>
  <w:footnote w:type="continuationSeparator" w:id="0">
    <w:p w:rsidR="00FC35A1" w:rsidRDefault="00FC35A1" w:rsidP="002D3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Times New Roman" w:hAnsi="Calibri" w:cs="Times New Roman"/>
      </w:rPr>
      <w:id w:val="-1775546282"/>
      <w:docPartObj>
        <w:docPartGallery w:val="Page Numbers (Top of Page)"/>
        <w:docPartUnique/>
      </w:docPartObj>
    </w:sdtPr>
    <w:sdtEndPr>
      <w:rPr>
        <w:noProof/>
      </w:rPr>
    </w:sdtEndPr>
    <w:sdtContent>
      <w:p w:rsidR="004D49F5" w:rsidRDefault="004D49F5">
        <w:pPr>
          <w:pStyle w:val="Header"/>
          <w:jc w:val="right"/>
        </w:pPr>
        <w:r>
          <w:rPr>
            <w:noProof/>
          </w:rPr>
          <w:drawing>
            <wp:anchor distT="0" distB="0" distL="114300" distR="114300" simplePos="0" relativeHeight="251658240" behindDoc="0" locked="0" layoutInCell="1" allowOverlap="1" wp14:anchorId="4F4626EA" wp14:editId="514FCB21">
              <wp:simplePos x="0" y="0"/>
              <wp:positionH relativeFrom="column">
                <wp:posOffset>40640</wp:posOffset>
              </wp:positionH>
              <wp:positionV relativeFrom="paragraph">
                <wp:posOffset>-114300</wp:posOffset>
              </wp:positionV>
              <wp:extent cx="1003300" cy="43878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9F5" w:rsidRDefault="004D49F5">
        <w:pPr>
          <w:pStyle w:val="Header"/>
          <w:jc w:val="right"/>
        </w:pPr>
      </w:p>
      <w:p w:rsidR="002D383C" w:rsidRDefault="004D49F5" w:rsidP="004D49F5">
        <w:pPr>
          <w:pStyle w:val="NoSpacing"/>
          <w:ind w:right="-164"/>
        </w:pPr>
        <w:r w:rsidRPr="00113F19">
          <w:rPr>
            <w:b/>
            <w:sz w:val="24"/>
            <w:szCs w:val="24"/>
            <w:lang w:val="en-US"/>
          </w:rPr>
          <w:t>OALCF Tasks for the Apprenticeship Goal Path</w:t>
        </w:r>
        <w:r>
          <w:rPr>
            <w:b/>
            <w:sz w:val="24"/>
            <w:szCs w:val="24"/>
            <w:lang w:val="en-US"/>
          </w:rPr>
          <w:t>: Prepared for the Project,</w:t>
        </w:r>
        <w:r>
          <w:t xml:space="preserve"> </w:t>
        </w:r>
        <w:r w:rsidRPr="00FE725C">
          <w:rPr>
            <w:b/>
            <w:i/>
            <w:sz w:val="24"/>
            <w:szCs w:val="24"/>
            <w:lang w:val="en-US"/>
          </w:rPr>
          <w:t>Developing Best Practices for Increasing, Supporting and Retaining Apprentices in Northern Ontario</w:t>
        </w:r>
        <w:r>
          <w:rPr>
            <w:b/>
            <w:i/>
            <w:sz w:val="24"/>
            <w:szCs w:val="24"/>
            <w:lang w:val="en-US"/>
          </w:rPr>
          <w:t xml:space="preserve"> (2014)</w:t>
        </w:r>
      </w:p>
    </w:sdtContent>
  </w:sdt>
  <w:p w:rsidR="002D383C" w:rsidRDefault="002D38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64D3D"/>
    <w:multiLevelType w:val="hybridMultilevel"/>
    <w:tmpl w:val="BB5E8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FAA0610"/>
    <w:multiLevelType w:val="hybridMultilevel"/>
    <w:tmpl w:val="A26E05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5806A94"/>
    <w:multiLevelType w:val="hybridMultilevel"/>
    <w:tmpl w:val="20163FB2"/>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6">
    <w:nsid w:val="2A330E6E"/>
    <w:multiLevelType w:val="hybridMultilevel"/>
    <w:tmpl w:val="64EC15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4A1805"/>
    <w:multiLevelType w:val="hybridMultilevel"/>
    <w:tmpl w:val="A26E05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D101F98"/>
    <w:multiLevelType w:val="hybridMultilevel"/>
    <w:tmpl w:val="6C600214"/>
    <w:lvl w:ilvl="0" w:tplc="1009000F">
      <w:start w:val="1"/>
      <w:numFmt w:val="decimal"/>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0">
    <w:nsid w:val="6D355706"/>
    <w:multiLevelType w:val="hybridMultilevel"/>
    <w:tmpl w:val="94448730"/>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1">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2"/>
  </w:num>
  <w:num w:numId="2">
    <w:abstractNumId w:val="4"/>
  </w:num>
  <w:num w:numId="3">
    <w:abstractNumId w:val="7"/>
  </w:num>
  <w:num w:numId="4">
    <w:abstractNumId w:val="11"/>
  </w:num>
  <w:num w:numId="5">
    <w:abstractNumId w:val="0"/>
  </w:num>
  <w:num w:numId="6">
    <w:abstractNumId w:val="1"/>
  </w:num>
  <w:num w:numId="7">
    <w:abstractNumId w:val="8"/>
  </w:num>
  <w:num w:numId="8">
    <w:abstractNumId w:val="3"/>
  </w:num>
  <w:num w:numId="9">
    <w:abstractNumId w:val="9"/>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112B685-DBB8-4BCB-88FB-546359AE7C9F}"/>
    <w:docVar w:name="dgnword-eventsink" w:val="121319888"/>
  </w:docVars>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564A"/>
    <w:rsid w:val="000260BC"/>
    <w:rsid w:val="00027FFD"/>
    <w:rsid w:val="00031B5F"/>
    <w:rsid w:val="00031EE6"/>
    <w:rsid w:val="000328AF"/>
    <w:rsid w:val="000344A8"/>
    <w:rsid w:val="00034C0C"/>
    <w:rsid w:val="00034C8F"/>
    <w:rsid w:val="000365C3"/>
    <w:rsid w:val="000378F7"/>
    <w:rsid w:val="0004043E"/>
    <w:rsid w:val="00043539"/>
    <w:rsid w:val="0004566F"/>
    <w:rsid w:val="0004706D"/>
    <w:rsid w:val="000477E1"/>
    <w:rsid w:val="000479EA"/>
    <w:rsid w:val="000517D3"/>
    <w:rsid w:val="00052AD3"/>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0EBD"/>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6875"/>
    <w:rsid w:val="00136D5E"/>
    <w:rsid w:val="001411D3"/>
    <w:rsid w:val="001413B6"/>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4C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095"/>
    <w:rsid w:val="002422B4"/>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5FE"/>
    <w:rsid w:val="002B24A6"/>
    <w:rsid w:val="002B2DA5"/>
    <w:rsid w:val="002B2FD4"/>
    <w:rsid w:val="002B3BA3"/>
    <w:rsid w:val="002B6BE0"/>
    <w:rsid w:val="002B7D51"/>
    <w:rsid w:val="002C4ED9"/>
    <w:rsid w:val="002C536B"/>
    <w:rsid w:val="002C7466"/>
    <w:rsid w:val="002D0868"/>
    <w:rsid w:val="002D383C"/>
    <w:rsid w:val="002D4E4B"/>
    <w:rsid w:val="002D51E4"/>
    <w:rsid w:val="002D54FE"/>
    <w:rsid w:val="002D795F"/>
    <w:rsid w:val="002E04A9"/>
    <w:rsid w:val="002E1C7B"/>
    <w:rsid w:val="002E2517"/>
    <w:rsid w:val="002E27EF"/>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F11"/>
    <w:rsid w:val="0039391D"/>
    <w:rsid w:val="003942A5"/>
    <w:rsid w:val="00394F3D"/>
    <w:rsid w:val="00395BAF"/>
    <w:rsid w:val="0039752D"/>
    <w:rsid w:val="003A1E0D"/>
    <w:rsid w:val="003A21CF"/>
    <w:rsid w:val="003A341E"/>
    <w:rsid w:val="003A70CE"/>
    <w:rsid w:val="003A7A60"/>
    <w:rsid w:val="003B05BA"/>
    <w:rsid w:val="003B1517"/>
    <w:rsid w:val="003B16EA"/>
    <w:rsid w:val="003B727E"/>
    <w:rsid w:val="003C04F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451E"/>
    <w:rsid w:val="00424959"/>
    <w:rsid w:val="00430B6D"/>
    <w:rsid w:val="0043139C"/>
    <w:rsid w:val="00432EFC"/>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0AE8"/>
    <w:rsid w:val="00451526"/>
    <w:rsid w:val="00451E06"/>
    <w:rsid w:val="00453075"/>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48C0"/>
    <w:rsid w:val="00484C42"/>
    <w:rsid w:val="0048546A"/>
    <w:rsid w:val="0048573F"/>
    <w:rsid w:val="00485C2C"/>
    <w:rsid w:val="0048664C"/>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119"/>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49F5"/>
    <w:rsid w:val="004D5834"/>
    <w:rsid w:val="004D5C94"/>
    <w:rsid w:val="004D5CC0"/>
    <w:rsid w:val="004D74D1"/>
    <w:rsid w:val="004D77D8"/>
    <w:rsid w:val="004E1717"/>
    <w:rsid w:val="004E205D"/>
    <w:rsid w:val="004E2B6C"/>
    <w:rsid w:val="004E6DDF"/>
    <w:rsid w:val="004F0E8C"/>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42D70"/>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6C3"/>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40DC"/>
    <w:rsid w:val="00614496"/>
    <w:rsid w:val="006146C8"/>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9691D"/>
    <w:rsid w:val="006A0619"/>
    <w:rsid w:val="006A2920"/>
    <w:rsid w:val="006A29AF"/>
    <w:rsid w:val="006A2BA5"/>
    <w:rsid w:val="006A4B3D"/>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0BF"/>
    <w:rsid w:val="00730394"/>
    <w:rsid w:val="00730A2E"/>
    <w:rsid w:val="00731454"/>
    <w:rsid w:val="007342BE"/>
    <w:rsid w:val="007364C8"/>
    <w:rsid w:val="0073711A"/>
    <w:rsid w:val="007402CB"/>
    <w:rsid w:val="00741367"/>
    <w:rsid w:val="00741FC7"/>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572"/>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A06C0"/>
    <w:rsid w:val="008A10C2"/>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6722B"/>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D11"/>
    <w:rsid w:val="009F0244"/>
    <w:rsid w:val="009F039C"/>
    <w:rsid w:val="009F0D03"/>
    <w:rsid w:val="009F2D7F"/>
    <w:rsid w:val="009F2FFB"/>
    <w:rsid w:val="009F3F1E"/>
    <w:rsid w:val="009F519C"/>
    <w:rsid w:val="009F54B2"/>
    <w:rsid w:val="009F6A42"/>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4C4"/>
    <w:rsid w:val="00A36BC5"/>
    <w:rsid w:val="00A40CD0"/>
    <w:rsid w:val="00A427CC"/>
    <w:rsid w:val="00A436CF"/>
    <w:rsid w:val="00A43DC9"/>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B04DE2"/>
    <w:rsid w:val="00B07C87"/>
    <w:rsid w:val="00B11422"/>
    <w:rsid w:val="00B11C60"/>
    <w:rsid w:val="00B122ED"/>
    <w:rsid w:val="00B12846"/>
    <w:rsid w:val="00B12EB3"/>
    <w:rsid w:val="00B137CE"/>
    <w:rsid w:val="00B14C70"/>
    <w:rsid w:val="00B15538"/>
    <w:rsid w:val="00B16408"/>
    <w:rsid w:val="00B16A0E"/>
    <w:rsid w:val="00B2040A"/>
    <w:rsid w:val="00B23E3E"/>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A29"/>
    <w:rsid w:val="00B855F4"/>
    <w:rsid w:val="00B85842"/>
    <w:rsid w:val="00B90375"/>
    <w:rsid w:val="00B905B9"/>
    <w:rsid w:val="00B92BA3"/>
    <w:rsid w:val="00B940CF"/>
    <w:rsid w:val="00B944A0"/>
    <w:rsid w:val="00B951EE"/>
    <w:rsid w:val="00B95B59"/>
    <w:rsid w:val="00B965FB"/>
    <w:rsid w:val="00B9721C"/>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5280"/>
    <w:rsid w:val="00C77431"/>
    <w:rsid w:val="00C80986"/>
    <w:rsid w:val="00C80BBD"/>
    <w:rsid w:val="00C813DF"/>
    <w:rsid w:val="00C81F03"/>
    <w:rsid w:val="00C82F13"/>
    <w:rsid w:val="00C831CF"/>
    <w:rsid w:val="00C84745"/>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24D"/>
    <w:rsid w:val="00CB2648"/>
    <w:rsid w:val="00CB282B"/>
    <w:rsid w:val="00CB2FD7"/>
    <w:rsid w:val="00CB4511"/>
    <w:rsid w:val="00CB6FEF"/>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2703"/>
    <w:rsid w:val="00CE3609"/>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2"/>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4F8"/>
    <w:rsid w:val="00DB0830"/>
    <w:rsid w:val="00DB2AEA"/>
    <w:rsid w:val="00DB354F"/>
    <w:rsid w:val="00DB4169"/>
    <w:rsid w:val="00DB428E"/>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06"/>
    <w:rsid w:val="00ED372C"/>
    <w:rsid w:val="00ED3B41"/>
    <w:rsid w:val="00ED45E0"/>
    <w:rsid w:val="00EE14FC"/>
    <w:rsid w:val="00EE164F"/>
    <w:rsid w:val="00EE5350"/>
    <w:rsid w:val="00EE6049"/>
    <w:rsid w:val="00EE77F7"/>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35A1"/>
    <w:rsid w:val="00FC4C6A"/>
    <w:rsid w:val="00FC4EF2"/>
    <w:rsid w:val="00FC75EC"/>
    <w:rsid w:val="00FC787D"/>
    <w:rsid w:val="00FC7AEB"/>
    <w:rsid w:val="00FD22AF"/>
    <w:rsid w:val="00FD2733"/>
    <w:rsid w:val="00FD2851"/>
    <w:rsid w:val="00FD3D7E"/>
    <w:rsid w:val="00FD4958"/>
    <w:rsid w:val="00FD6082"/>
    <w:rsid w:val="00FD6573"/>
    <w:rsid w:val="00FE1AEC"/>
    <w:rsid w:val="00FE2259"/>
    <w:rsid w:val="00FE27AF"/>
    <w:rsid w:val="00FE29A4"/>
    <w:rsid w:val="00FE3BBC"/>
    <w:rsid w:val="00FE4C9D"/>
    <w:rsid w:val="00FE6D2B"/>
    <w:rsid w:val="00FE6D6D"/>
    <w:rsid w:val="00FE73AA"/>
    <w:rsid w:val="00FE78C7"/>
    <w:rsid w:val="00FF0986"/>
    <w:rsid w:val="00FF0A25"/>
    <w:rsid w:val="00FF0B16"/>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character" w:customStyle="1" w:styleId="apple-converted-space">
    <w:name w:val="apple-converted-space"/>
    <w:basedOn w:val="DefaultParagraphFont"/>
    <w:rsid w:val="005956C3"/>
  </w:style>
  <w:style w:type="character" w:styleId="Hyperlink">
    <w:name w:val="Hyperlink"/>
    <w:basedOn w:val="DefaultParagraphFont"/>
    <w:uiPriority w:val="99"/>
    <w:semiHidden/>
    <w:unhideWhenUsed/>
    <w:rsid w:val="005956C3"/>
    <w:rPr>
      <w:color w:val="0000FF"/>
      <w:u w:val="single"/>
    </w:rPr>
  </w:style>
  <w:style w:type="paragraph" w:styleId="Footer">
    <w:name w:val="footer"/>
    <w:basedOn w:val="Normal"/>
    <w:link w:val="FooterChar"/>
    <w:uiPriority w:val="99"/>
    <w:unhideWhenUsed/>
    <w:rsid w:val="00C75280"/>
    <w:pPr>
      <w:tabs>
        <w:tab w:val="center" w:pos="4680"/>
        <w:tab w:val="right" w:pos="9360"/>
      </w:tabs>
      <w:spacing w:after="0" w:line="240" w:lineRule="auto"/>
    </w:pPr>
    <w:rPr>
      <w:rFonts w:eastAsiaTheme="minorHAnsi"/>
      <w:sz w:val="24"/>
      <w:szCs w:val="24"/>
      <w:lang w:val="en-US" w:eastAsia="en-US"/>
    </w:rPr>
  </w:style>
  <w:style w:type="character" w:customStyle="1" w:styleId="FooterChar">
    <w:name w:val="Footer Char"/>
    <w:basedOn w:val="DefaultParagraphFont"/>
    <w:link w:val="Footer"/>
    <w:uiPriority w:val="99"/>
    <w:rsid w:val="00C75280"/>
    <w:rPr>
      <w:rFonts w:eastAsiaTheme="minorHAnsi"/>
      <w:sz w:val="24"/>
      <w:szCs w:val="24"/>
      <w:lang w:val="en-US" w:eastAsia="en-US"/>
    </w:rPr>
  </w:style>
  <w:style w:type="paragraph" w:styleId="Header">
    <w:name w:val="header"/>
    <w:basedOn w:val="Normal"/>
    <w:link w:val="HeaderChar"/>
    <w:uiPriority w:val="99"/>
    <w:unhideWhenUsed/>
    <w:rsid w:val="002D3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83C"/>
  </w:style>
  <w:style w:type="paragraph" w:styleId="NoSpacing">
    <w:name w:val="No Spacing"/>
    <w:uiPriority w:val="1"/>
    <w:qFormat/>
    <w:rsid w:val="004D49F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character" w:customStyle="1" w:styleId="apple-converted-space">
    <w:name w:val="apple-converted-space"/>
    <w:basedOn w:val="DefaultParagraphFont"/>
    <w:rsid w:val="005956C3"/>
  </w:style>
  <w:style w:type="character" w:styleId="Hyperlink">
    <w:name w:val="Hyperlink"/>
    <w:basedOn w:val="DefaultParagraphFont"/>
    <w:uiPriority w:val="99"/>
    <w:semiHidden/>
    <w:unhideWhenUsed/>
    <w:rsid w:val="005956C3"/>
    <w:rPr>
      <w:color w:val="0000FF"/>
      <w:u w:val="single"/>
    </w:rPr>
  </w:style>
  <w:style w:type="paragraph" w:styleId="Footer">
    <w:name w:val="footer"/>
    <w:basedOn w:val="Normal"/>
    <w:link w:val="FooterChar"/>
    <w:uiPriority w:val="99"/>
    <w:unhideWhenUsed/>
    <w:rsid w:val="00C75280"/>
    <w:pPr>
      <w:tabs>
        <w:tab w:val="center" w:pos="4680"/>
        <w:tab w:val="right" w:pos="9360"/>
      </w:tabs>
      <w:spacing w:after="0" w:line="240" w:lineRule="auto"/>
    </w:pPr>
    <w:rPr>
      <w:rFonts w:eastAsiaTheme="minorHAnsi"/>
      <w:sz w:val="24"/>
      <w:szCs w:val="24"/>
      <w:lang w:val="en-US" w:eastAsia="en-US"/>
    </w:rPr>
  </w:style>
  <w:style w:type="character" w:customStyle="1" w:styleId="FooterChar">
    <w:name w:val="Footer Char"/>
    <w:basedOn w:val="DefaultParagraphFont"/>
    <w:link w:val="Footer"/>
    <w:uiPriority w:val="99"/>
    <w:rsid w:val="00C75280"/>
    <w:rPr>
      <w:rFonts w:eastAsiaTheme="minorHAnsi"/>
      <w:sz w:val="24"/>
      <w:szCs w:val="24"/>
      <w:lang w:val="en-US" w:eastAsia="en-US"/>
    </w:rPr>
  </w:style>
  <w:style w:type="paragraph" w:styleId="Header">
    <w:name w:val="header"/>
    <w:basedOn w:val="Normal"/>
    <w:link w:val="HeaderChar"/>
    <w:uiPriority w:val="99"/>
    <w:unhideWhenUsed/>
    <w:rsid w:val="002D3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83C"/>
  </w:style>
  <w:style w:type="paragraph" w:styleId="NoSpacing">
    <w:name w:val="No Spacing"/>
    <w:uiPriority w:val="1"/>
    <w:qFormat/>
    <w:rsid w:val="004D49F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5</cp:revision>
  <cp:lastPrinted>2013-11-29T19:58:00Z</cp:lastPrinted>
  <dcterms:created xsi:type="dcterms:W3CDTF">2014-02-28T16:27:00Z</dcterms:created>
  <dcterms:modified xsi:type="dcterms:W3CDTF">2014-03-25T21:51:00Z</dcterms:modified>
</cp:coreProperties>
</file>