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6E442B">
        <w:rPr>
          <w:sz w:val="24"/>
          <w:szCs w:val="24"/>
          <w:lang w:val="fr-CA"/>
        </w:rPr>
        <w:t>Lire les conseils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156ED7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156ED7" w:rsidTr="00E066AE">
        <w:tc>
          <w:tcPr>
            <w:tcW w:w="10915" w:type="dxa"/>
            <w:gridSpan w:val="2"/>
            <w:shd w:val="clear" w:color="auto" w:fill="auto"/>
          </w:tcPr>
          <w:p w:rsidR="00E066AE" w:rsidRPr="006B672F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090593" w:rsidRPr="00E23489">
              <w:rPr>
                <w:lang w:val="fr-CA"/>
              </w:rPr>
              <w:t>___</w:t>
            </w:r>
            <w:r w:rsidR="00156ED7">
              <w:rPr>
                <w:lang w:val="fr-CA"/>
              </w:rPr>
              <w:t xml:space="preserve"> Formation en apprentissage ___</w:t>
            </w:r>
            <w:r w:rsidR="00A908BC" w:rsidRPr="00E23489">
              <w:rPr>
                <w:lang w:val="fr-CA"/>
              </w:rPr>
              <w:t xml:space="preserve"> </w:t>
            </w:r>
            <w:r w:rsidR="005874AC" w:rsidRPr="00E23489">
              <w:rPr>
                <w:lang w:val="fr-CA"/>
              </w:rPr>
              <w:t xml:space="preserve"> </w:t>
            </w:r>
            <w:r w:rsidR="000D4F82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0D4F82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0D4F82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 xml:space="preserve">  </w:t>
            </w:r>
            <w:r w:rsidR="00E066AE" w:rsidRPr="00E23489">
              <w:rPr>
                <w:lang w:val="fr-CA"/>
              </w:rPr>
              <w:t xml:space="preserve"> Études postsecondaires</w:t>
            </w:r>
            <w:r w:rsidR="000D4F82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C704E3" w:rsidRPr="00E23489">
              <w:rPr>
                <w:lang w:val="fr-CA"/>
              </w:rPr>
              <w:t xml:space="preserve"> </w:t>
            </w:r>
            <w:r w:rsidR="000D4F82">
              <w:rPr>
                <w:lang w:val="fr-CA"/>
              </w:rPr>
              <w:t xml:space="preserve">  </w:t>
            </w:r>
            <w:r w:rsidRPr="00E23489">
              <w:rPr>
                <w:lang w:val="fr-CA"/>
              </w:rPr>
              <w:t>Autonomie</w:t>
            </w:r>
            <w:r w:rsidR="00090593" w:rsidRPr="00E23489">
              <w:rPr>
                <w:lang w:val="fr-CA"/>
              </w:rPr>
              <w:t>___</w:t>
            </w:r>
            <w:r w:rsidR="006B32A1">
              <w:rPr>
                <w:lang w:val="fr-CA"/>
              </w:rPr>
              <w:t xml:space="preserve"> </w:t>
            </w:r>
          </w:p>
        </w:tc>
      </w:tr>
      <w:tr w:rsidR="00E066AE" w:rsidRPr="00156ED7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6E442B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6E442B">
              <w:rPr>
                <w:sz w:val="24"/>
                <w:szCs w:val="24"/>
                <w:lang w:val="fr-CA"/>
              </w:rPr>
              <w:t>l</w:t>
            </w:r>
            <w:r w:rsidR="006E442B" w:rsidRPr="006E442B">
              <w:rPr>
                <w:sz w:val="24"/>
                <w:szCs w:val="24"/>
                <w:lang w:val="fr-CA"/>
              </w:rPr>
              <w:t xml:space="preserve">ire les conseils énumérés durant la deuxième période du </w:t>
            </w:r>
            <w:r w:rsidR="006E442B">
              <w:rPr>
                <w:sz w:val="24"/>
                <w:szCs w:val="24"/>
                <w:lang w:val="fr-CA"/>
              </w:rPr>
              <w:t xml:space="preserve">roman pour choisir et justifier </w:t>
            </w:r>
            <w:r w:rsidR="006E442B" w:rsidRPr="006E442B">
              <w:rPr>
                <w:sz w:val="24"/>
                <w:szCs w:val="24"/>
                <w:lang w:val="fr-CA"/>
              </w:rPr>
              <w:t>lequel a le plus influencé la carrière du personnage principal.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FA2342" w:rsidTr="004D5E48">
        <w:trPr>
          <w:trHeight w:val="1302"/>
        </w:trPr>
        <w:tc>
          <w:tcPr>
            <w:tcW w:w="4820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E059D4" w:rsidRDefault="00984300" w:rsidP="00FC3C1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 : Rechercher et utiliser de l’information</w:t>
            </w:r>
          </w:p>
          <w:p w:rsidR="00B61362" w:rsidRPr="000E43F9" w:rsidRDefault="00B61362" w:rsidP="00A908BC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E066AE" w:rsidRDefault="00984300" w:rsidP="00606E71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</w:t>
            </w:r>
            <w:r w:rsidR="001E2526">
              <w:rPr>
                <w:sz w:val="24"/>
                <w:szCs w:val="24"/>
                <w:lang w:val="fr-CA"/>
              </w:rPr>
              <w:t>1</w:t>
            </w:r>
            <w:r>
              <w:rPr>
                <w:sz w:val="24"/>
                <w:szCs w:val="24"/>
                <w:lang w:val="fr-CA"/>
              </w:rPr>
              <w:t xml:space="preserve"> : </w:t>
            </w:r>
            <w:r w:rsidR="009637D5">
              <w:rPr>
                <w:sz w:val="24"/>
                <w:szCs w:val="24"/>
                <w:lang w:val="fr-CA"/>
              </w:rPr>
              <w:t>Lire des textes continus</w:t>
            </w:r>
          </w:p>
          <w:p w:rsidR="00606E71" w:rsidRPr="006B32A1" w:rsidRDefault="00606E71" w:rsidP="00156ED7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156ED7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090593" w:rsidRDefault="00984300" w:rsidP="002B44B1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</w:t>
            </w:r>
            <w:r w:rsidR="001E2526">
              <w:rPr>
                <w:sz w:val="24"/>
                <w:szCs w:val="24"/>
                <w:lang w:val="fr-CA"/>
              </w:rPr>
              <w:t>1</w:t>
            </w:r>
            <w:r>
              <w:rPr>
                <w:sz w:val="24"/>
                <w:szCs w:val="24"/>
                <w:lang w:val="fr-CA"/>
              </w:rPr>
              <w:t>.</w:t>
            </w:r>
            <w:r w:rsidR="006E442B">
              <w:rPr>
                <w:sz w:val="24"/>
                <w:szCs w:val="24"/>
                <w:lang w:val="fr-CA"/>
              </w:rPr>
              <w:t>3</w:t>
            </w:r>
            <w:r>
              <w:rPr>
                <w:sz w:val="24"/>
                <w:szCs w:val="24"/>
                <w:lang w:val="fr-CA"/>
              </w:rPr>
              <w:t xml:space="preserve"> : </w:t>
            </w:r>
            <w:r w:rsidR="00090593" w:rsidRPr="00E23489">
              <w:rPr>
                <w:rFonts w:cs="Helvetica"/>
                <w:sz w:val="24"/>
                <w:szCs w:val="24"/>
                <w:lang w:val="fr-CA"/>
              </w:rPr>
              <w:t>Lire de longs textes pour établir des liens entre des idées et des éléments d’information, les évaluer et les intégrer</w:t>
            </w:r>
            <w:r w:rsidR="00090593">
              <w:rPr>
                <w:sz w:val="24"/>
                <w:szCs w:val="24"/>
                <w:lang w:val="fr-CA"/>
              </w:rPr>
              <w:t>.</w:t>
            </w:r>
          </w:p>
          <w:p w:rsidR="00E066AE" w:rsidRPr="00E23489" w:rsidRDefault="00E066AE" w:rsidP="00156ED7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156ED7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98430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2B44B1" w:rsidRDefault="002B44B1" w:rsidP="002B44B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Roman </w:t>
            </w:r>
            <w:r w:rsidR="00090593">
              <w:rPr>
                <w:i/>
                <w:sz w:val="24"/>
                <w:szCs w:val="24"/>
                <w:lang w:val="fr-CA"/>
              </w:rPr>
              <w:t>Jacques Demers : En toutes lettres</w:t>
            </w:r>
            <w:r>
              <w:rPr>
                <w:sz w:val="24"/>
                <w:szCs w:val="24"/>
                <w:lang w:val="fr-CA"/>
              </w:rPr>
              <w:t>*</w:t>
            </w:r>
          </w:p>
          <w:p w:rsidR="002B44B1" w:rsidRDefault="002B44B1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 personnel</w:t>
            </w:r>
          </w:p>
          <w:p w:rsidR="00FE31F4" w:rsidRPr="00606E71" w:rsidRDefault="00FE31F4" w:rsidP="00FE31F4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2B44B1" w:rsidRPr="0081435D" w:rsidRDefault="002B44B1" w:rsidP="002B44B1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r w:rsidRPr="0081435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*Cette ressource peut être consultée au </w:t>
      </w:r>
      <w:hyperlink r:id="rId9" w:history="1">
        <w:r w:rsidRPr="0081435D">
          <w:rPr>
            <w:rStyle w:val="Lienhypertexte"/>
            <w:rFonts w:eastAsia="Times New Roman" w:cs="Calibri"/>
            <w:kern w:val="28"/>
            <w:lang w:val="fr-CA" w:eastAsia="fr-CA"/>
            <w14:ligatures w14:val="standard"/>
            <w14:cntxtAlts/>
          </w:rPr>
          <w:t>www.centrefora.on.ca</w:t>
        </w:r>
      </w:hyperlink>
      <w:r w:rsidRPr="0081435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, </w:t>
      </w:r>
    </w:p>
    <w:p w:rsidR="002B44B1" w:rsidRPr="0081435D" w:rsidRDefault="002B44B1" w:rsidP="002B44B1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proofErr w:type="gramStart"/>
      <w:r w:rsidRPr="0081435D">
        <w:rPr>
          <w:rFonts w:eastAsia="Times New Roman" w:cs="Calibri"/>
          <w:kern w:val="28"/>
          <w:lang w:val="fr-CA" w:eastAsia="fr-CA"/>
          <w14:ligatures w14:val="standard"/>
          <w14:cntxtAlts/>
        </w:rPr>
        <w:t>sous</w:t>
      </w:r>
      <w:proofErr w:type="gramEnd"/>
      <w:r w:rsidRPr="0081435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 </w:t>
      </w:r>
      <w:r w:rsidRPr="00B20F5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>Ressource en ligne</w:t>
      </w:r>
      <w:r w:rsidRPr="0081435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, Ressources variées. </w:t>
      </w:r>
    </w:p>
    <w:p w:rsidR="00090593" w:rsidRDefault="00090593">
      <w:pPr>
        <w:spacing w:after="0" w:line="240" w:lineRule="auto"/>
        <w:rPr>
          <w:rFonts w:asciiTheme="minorHAnsi" w:hAnsiTheme="minorHAnsi"/>
          <w:b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6E442B">
        <w:rPr>
          <w:sz w:val="24"/>
          <w:szCs w:val="24"/>
          <w:lang w:val="fr-CA"/>
        </w:rPr>
        <w:t>Lire les conseils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D80060" w:rsidRPr="009C7E75" w:rsidRDefault="00BF3550" w:rsidP="000D4F82">
      <w:pPr>
        <w:pStyle w:val="Paragraphedeliste"/>
        <w:spacing w:after="0" w:line="240" w:lineRule="auto"/>
        <w:ind w:left="851" w:hanging="851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="00606E71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0D4F82">
        <w:rPr>
          <w:rFonts w:asciiTheme="minorHAnsi" w:hAnsiTheme="minorHAnsi"/>
          <w:b/>
          <w:sz w:val="24"/>
          <w:szCs w:val="24"/>
          <w:lang w:val="fr-CA"/>
        </w:rPr>
        <w:tab/>
      </w:r>
      <w:r w:rsidR="006E442B">
        <w:rPr>
          <w:sz w:val="24"/>
          <w:szCs w:val="24"/>
          <w:lang w:val="fr-CA"/>
        </w:rPr>
        <w:t>L</w:t>
      </w:r>
      <w:r w:rsidR="006E442B" w:rsidRPr="006E442B">
        <w:rPr>
          <w:sz w:val="24"/>
          <w:szCs w:val="24"/>
          <w:lang w:val="fr-CA"/>
        </w:rPr>
        <w:t xml:space="preserve">ire les conseils énumérés durant la deuxième période du </w:t>
      </w:r>
      <w:r w:rsidR="006E442B">
        <w:rPr>
          <w:sz w:val="24"/>
          <w:szCs w:val="24"/>
          <w:lang w:val="fr-CA"/>
        </w:rPr>
        <w:t xml:space="preserve">roman pour choisir et justifier </w:t>
      </w:r>
      <w:r w:rsidR="006E442B" w:rsidRPr="006E442B">
        <w:rPr>
          <w:sz w:val="24"/>
          <w:szCs w:val="24"/>
          <w:lang w:val="fr-CA"/>
        </w:rPr>
        <w:t>lequel a le plus influencé la carrière du personnage principal.</w:t>
      </w:r>
    </w:p>
    <w:p w:rsidR="00F37992" w:rsidRDefault="00F37992" w:rsidP="00F37992">
      <w:pPr>
        <w:pStyle w:val="Default"/>
      </w:pPr>
    </w:p>
    <w:p w:rsidR="00207634" w:rsidRDefault="00207634" w:rsidP="00F37992">
      <w:pPr>
        <w:pStyle w:val="Default"/>
      </w:pPr>
    </w:p>
    <w:p w:rsidR="00F37992" w:rsidRPr="00190E3B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190E3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6B672F" w:rsidRDefault="0061430E" w:rsidP="006B672F">
      <w:pPr>
        <w:pStyle w:val="Default"/>
        <w:spacing w:line="276" w:lineRule="auto"/>
        <w:rPr>
          <w:rFonts w:ascii="Calibri" w:hAnsi="Calibri"/>
        </w:rPr>
      </w:pPr>
    </w:p>
    <w:p w:rsidR="002B44B1" w:rsidRPr="006B672F" w:rsidRDefault="0061430E" w:rsidP="006B672F">
      <w:pPr>
        <w:pStyle w:val="Default"/>
        <w:spacing w:line="276" w:lineRule="auto"/>
        <w:ind w:left="709" w:hanging="709"/>
        <w:rPr>
          <w:rFonts w:ascii="Calibri" w:hAnsi="Calibri"/>
          <w:color w:val="221E1F"/>
        </w:rPr>
      </w:pPr>
      <w:r w:rsidRPr="006B672F">
        <w:rPr>
          <w:rStyle w:val="A2"/>
          <w:b/>
          <w:bCs/>
          <w:sz w:val="24"/>
          <w:szCs w:val="24"/>
        </w:rPr>
        <w:t>►</w:t>
      </w:r>
      <w:r w:rsidRPr="006B672F">
        <w:rPr>
          <w:rStyle w:val="A2"/>
          <w:rFonts w:ascii="Calibri" w:hAnsi="Calibri"/>
          <w:b/>
          <w:bCs/>
          <w:sz w:val="24"/>
          <w:szCs w:val="24"/>
        </w:rPr>
        <w:tab/>
      </w:r>
      <w:r w:rsidR="002B44B1" w:rsidRPr="006B672F">
        <w:rPr>
          <w:rStyle w:val="A2"/>
          <w:rFonts w:ascii="Calibri" w:hAnsi="Calibri"/>
          <w:sz w:val="24"/>
          <w:szCs w:val="24"/>
        </w:rPr>
        <w:t xml:space="preserve">Lire </w:t>
      </w:r>
      <w:r w:rsidR="006E442B" w:rsidRPr="006B672F">
        <w:rPr>
          <w:rStyle w:val="A2"/>
          <w:rFonts w:ascii="Calibri" w:hAnsi="Calibri"/>
          <w:sz w:val="24"/>
          <w:szCs w:val="24"/>
        </w:rPr>
        <w:t>les chapitres de la deuxième</w:t>
      </w:r>
      <w:r w:rsidR="000D4F82" w:rsidRPr="006B672F">
        <w:rPr>
          <w:rStyle w:val="A2"/>
          <w:rFonts w:ascii="Calibri" w:hAnsi="Calibri"/>
          <w:sz w:val="24"/>
          <w:szCs w:val="24"/>
        </w:rPr>
        <w:t xml:space="preserve"> période du roman </w:t>
      </w:r>
      <w:r w:rsidR="000D4F82" w:rsidRPr="006B672F">
        <w:rPr>
          <w:rStyle w:val="A2"/>
          <w:rFonts w:ascii="Calibri" w:hAnsi="Calibri"/>
          <w:i/>
          <w:sz w:val="24"/>
          <w:szCs w:val="24"/>
        </w:rPr>
        <w:t>Jacques Demers : En toutes lettres</w:t>
      </w:r>
      <w:r w:rsidR="002B44B1" w:rsidRPr="006B672F">
        <w:rPr>
          <w:rStyle w:val="A2"/>
          <w:rFonts w:ascii="Calibri" w:hAnsi="Calibri"/>
          <w:i/>
          <w:sz w:val="24"/>
          <w:szCs w:val="24"/>
        </w:rPr>
        <w:t xml:space="preserve">*. </w:t>
      </w:r>
    </w:p>
    <w:p w:rsidR="0061430E" w:rsidRPr="006B672F" w:rsidRDefault="0061430E" w:rsidP="006B672F">
      <w:pPr>
        <w:pStyle w:val="Default"/>
        <w:spacing w:line="276" w:lineRule="auto"/>
        <w:rPr>
          <w:rFonts w:ascii="Calibri" w:hAnsi="Calibri"/>
        </w:rPr>
      </w:pPr>
    </w:p>
    <w:p w:rsidR="006E442B" w:rsidRPr="006B672F" w:rsidRDefault="009C77E2" w:rsidP="006B672F">
      <w:pPr>
        <w:pStyle w:val="Default"/>
        <w:spacing w:line="276" w:lineRule="auto"/>
        <w:ind w:left="709" w:hanging="709"/>
        <w:rPr>
          <w:rFonts w:ascii="Calibri" w:hAnsi="Calibri" w:cs="Calibri"/>
        </w:rPr>
      </w:pPr>
      <w:r w:rsidRPr="006B672F">
        <w:rPr>
          <w:rStyle w:val="A2"/>
          <w:sz w:val="24"/>
          <w:szCs w:val="24"/>
        </w:rPr>
        <w:t>►</w:t>
      </w:r>
      <w:r w:rsidR="00643DFE" w:rsidRPr="006B672F">
        <w:rPr>
          <w:rStyle w:val="A2"/>
          <w:rFonts w:ascii="Calibri" w:hAnsi="Calibri"/>
          <w:sz w:val="24"/>
          <w:szCs w:val="24"/>
        </w:rPr>
        <w:tab/>
      </w:r>
      <w:r w:rsidR="006E442B" w:rsidRPr="006B672F">
        <w:rPr>
          <w:rFonts w:ascii="Calibri" w:hAnsi="Calibri" w:cs="Calibri"/>
        </w:rPr>
        <w:t>Poser des questions comme :</w:t>
      </w:r>
    </w:p>
    <w:p w:rsidR="006E442B" w:rsidRPr="006B672F" w:rsidRDefault="006E442B" w:rsidP="006B672F">
      <w:pPr>
        <w:pStyle w:val="Default"/>
        <w:spacing w:line="276" w:lineRule="auto"/>
        <w:ind w:left="709"/>
        <w:rPr>
          <w:rFonts w:ascii="Calibri" w:hAnsi="Calibri" w:cs="Calibri"/>
        </w:rPr>
      </w:pPr>
      <w:r w:rsidRPr="006B672F">
        <w:rPr>
          <w:rFonts w:ascii="Calibri" w:hAnsi="Calibri" w:cs="Calibri"/>
        </w:rPr>
        <w:t xml:space="preserve">a) Pourquoi Jacques Demers est-il devenu un entraîneur extraordinaire? </w:t>
      </w:r>
      <w:r w:rsidRPr="006B672F">
        <w:rPr>
          <w:rFonts w:ascii="Calibri" w:hAnsi="Calibri" w:cs="Calibri"/>
          <w:b/>
        </w:rPr>
        <w:t>(p. 52)</w:t>
      </w:r>
    </w:p>
    <w:p w:rsidR="009637D5" w:rsidRPr="006B672F" w:rsidRDefault="006E442B" w:rsidP="006B672F">
      <w:pPr>
        <w:pStyle w:val="Default"/>
        <w:spacing w:line="276" w:lineRule="auto"/>
        <w:ind w:left="709"/>
        <w:rPr>
          <w:rFonts w:ascii="Calibri" w:hAnsi="Calibri" w:cs="Calibri"/>
        </w:rPr>
      </w:pPr>
      <w:r w:rsidRPr="006B672F">
        <w:rPr>
          <w:rFonts w:ascii="Calibri" w:hAnsi="Calibri" w:cs="Calibri"/>
        </w:rPr>
        <w:t xml:space="preserve">b) Décrire le style «Demers». </w:t>
      </w:r>
      <w:r w:rsidRPr="006B672F">
        <w:rPr>
          <w:rFonts w:ascii="Calibri" w:hAnsi="Calibri" w:cs="Calibri"/>
          <w:b/>
        </w:rPr>
        <w:t>(p. 60)</w:t>
      </w:r>
    </w:p>
    <w:p w:rsidR="006E442B" w:rsidRPr="006B672F" w:rsidRDefault="006E442B" w:rsidP="006B672F">
      <w:pPr>
        <w:pStyle w:val="Default"/>
        <w:spacing w:line="276" w:lineRule="auto"/>
        <w:ind w:left="709" w:hanging="709"/>
        <w:rPr>
          <w:rFonts w:ascii="Calibri" w:hAnsi="Calibri"/>
        </w:rPr>
      </w:pPr>
    </w:p>
    <w:p w:rsidR="001021FC" w:rsidRPr="006B672F" w:rsidRDefault="009C77E2" w:rsidP="006B672F">
      <w:pPr>
        <w:pStyle w:val="Default"/>
        <w:spacing w:line="276" w:lineRule="auto"/>
        <w:ind w:left="709" w:hanging="709"/>
        <w:rPr>
          <w:rFonts w:ascii="Calibri" w:hAnsi="Calibri"/>
          <w:color w:val="221E1F"/>
        </w:rPr>
      </w:pPr>
      <w:r w:rsidRPr="006B672F">
        <w:rPr>
          <w:rStyle w:val="A2"/>
          <w:b/>
          <w:bCs/>
          <w:sz w:val="24"/>
          <w:szCs w:val="24"/>
        </w:rPr>
        <w:t>►</w:t>
      </w:r>
      <w:r w:rsidR="00984300" w:rsidRPr="006B672F">
        <w:rPr>
          <w:rStyle w:val="A2"/>
          <w:rFonts w:ascii="Calibri" w:hAnsi="Calibri"/>
          <w:sz w:val="24"/>
          <w:szCs w:val="24"/>
        </w:rPr>
        <w:tab/>
      </w:r>
      <w:r w:rsidR="006E442B" w:rsidRPr="006B672F">
        <w:rPr>
          <w:rStyle w:val="A2"/>
          <w:rFonts w:ascii="Calibri" w:hAnsi="Calibri"/>
          <w:sz w:val="24"/>
          <w:szCs w:val="24"/>
        </w:rPr>
        <w:t xml:space="preserve">Inviter les apprenants à se mettre deux à deux pour dresser une liste des habiletés nécessaires pour être un bon coach de hockey. Leur demander de justifier leurs réponses. </w:t>
      </w:r>
      <w:r w:rsidR="006E442B" w:rsidRPr="006B672F">
        <w:rPr>
          <w:rStyle w:val="A2"/>
          <w:rFonts w:ascii="Calibri" w:hAnsi="Calibri"/>
          <w:b/>
          <w:sz w:val="24"/>
          <w:szCs w:val="24"/>
        </w:rPr>
        <w:t>(</w:t>
      </w:r>
      <w:proofErr w:type="gramStart"/>
      <w:r w:rsidR="006E442B" w:rsidRPr="006B672F">
        <w:rPr>
          <w:rStyle w:val="A2"/>
          <w:rFonts w:ascii="Calibri" w:hAnsi="Calibri"/>
          <w:b/>
          <w:sz w:val="24"/>
          <w:szCs w:val="24"/>
        </w:rPr>
        <w:t>pages</w:t>
      </w:r>
      <w:proofErr w:type="gramEnd"/>
      <w:r w:rsidR="006E442B" w:rsidRPr="006B672F">
        <w:rPr>
          <w:rStyle w:val="A2"/>
          <w:rFonts w:ascii="Calibri" w:hAnsi="Calibri"/>
          <w:b/>
          <w:sz w:val="24"/>
          <w:szCs w:val="24"/>
        </w:rPr>
        <w:t xml:space="preserve"> 47-49)</w:t>
      </w:r>
    </w:p>
    <w:p w:rsidR="001021FC" w:rsidRPr="006B672F" w:rsidRDefault="001021FC" w:rsidP="006B672F">
      <w:pPr>
        <w:pStyle w:val="Default"/>
        <w:spacing w:line="276" w:lineRule="auto"/>
        <w:ind w:left="709"/>
        <w:rPr>
          <w:rFonts w:ascii="Calibri" w:hAnsi="Calibri" w:cs="Calibri"/>
        </w:rPr>
      </w:pPr>
    </w:p>
    <w:p w:rsidR="006E442B" w:rsidRPr="006B672F" w:rsidRDefault="006E442B" w:rsidP="006B672F">
      <w:pPr>
        <w:pStyle w:val="Default"/>
        <w:spacing w:line="276" w:lineRule="auto"/>
        <w:ind w:left="709" w:hanging="709"/>
        <w:rPr>
          <w:rStyle w:val="A2"/>
          <w:rFonts w:ascii="Calibri" w:hAnsi="Calibri"/>
          <w:sz w:val="24"/>
          <w:szCs w:val="24"/>
        </w:rPr>
      </w:pPr>
      <w:r w:rsidRPr="006B672F">
        <w:rPr>
          <w:rStyle w:val="A2"/>
          <w:b/>
          <w:bCs/>
          <w:sz w:val="24"/>
          <w:szCs w:val="24"/>
        </w:rPr>
        <w:t>►</w:t>
      </w:r>
      <w:r w:rsidRPr="006B672F">
        <w:rPr>
          <w:rStyle w:val="A2"/>
          <w:rFonts w:ascii="Calibri" w:hAnsi="Calibri"/>
          <w:sz w:val="24"/>
          <w:szCs w:val="24"/>
        </w:rPr>
        <w:tab/>
        <w:t>Inviter les apprenants à nommer des personnes qui ont contribué à la carrière de Jacques Demers comme entraîneur de hockey (chapitre 10). En les faisant travailler deux par deux, leur demander de choisir une personne qui, parmi les autres, a le plus aidé Jacques, et de justifier leur choix dans le but de persuader les autres.</w:t>
      </w:r>
    </w:p>
    <w:p w:rsidR="006E442B" w:rsidRPr="006B672F" w:rsidRDefault="006E442B" w:rsidP="006B672F">
      <w:pPr>
        <w:pStyle w:val="Default"/>
        <w:spacing w:line="276" w:lineRule="auto"/>
        <w:ind w:left="709" w:hanging="709"/>
        <w:rPr>
          <w:rStyle w:val="A2"/>
          <w:rFonts w:ascii="Calibri" w:hAnsi="Calibri"/>
          <w:sz w:val="24"/>
          <w:szCs w:val="24"/>
        </w:rPr>
      </w:pPr>
    </w:p>
    <w:p w:rsidR="006E442B" w:rsidRPr="006B672F" w:rsidRDefault="006E442B" w:rsidP="006B672F">
      <w:pPr>
        <w:pStyle w:val="Default"/>
        <w:spacing w:line="276" w:lineRule="auto"/>
        <w:ind w:left="709"/>
        <w:rPr>
          <w:rStyle w:val="A2"/>
          <w:rFonts w:ascii="Calibri" w:hAnsi="Calibri"/>
          <w:sz w:val="24"/>
          <w:szCs w:val="24"/>
        </w:rPr>
      </w:pPr>
      <w:r w:rsidRPr="006B672F">
        <w:rPr>
          <w:rStyle w:val="A2"/>
          <w:rFonts w:ascii="Calibri" w:hAnsi="Calibri"/>
          <w:sz w:val="24"/>
          <w:szCs w:val="24"/>
        </w:rPr>
        <w:t xml:space="preserve">- Wilson Church </w:t>
      </w:r>
      <w:r w:rsidRPr="006B672F">
        <w:rPr>
          <w:rStyle w:val="A2"/>
          <w:rFonts w:ascii="Calibri" w:hAnsi="Calibri"/>
          <w:b/>
          <w:sz w:val="24"/>
          <w:szCs w:val="24"/>
        </w:rPr>
        <w:t>(son beau-frère) (p. 48)</w:t>
      </w:r>
      <w:r w:rsidRPr="006B672F">
        <w:rPr>
          <w:rStyle w:val="A2"/>
          <w:rFonts w:ascii="Calibri" w:hAnsi="Calibri"/>
          <w:sz w:val="24"/>
          <w:szCs w:val="24"/>
        </w:rPr>
        <w:t xml:space="preserve"> </w:t>
      </w:r>
      <w:r w:rsidR="00225269" w:rsidRPr="006B672F">
        <w:rPr>
          <w:rStyle w:val="A2"/>
          <w:rFonts w:ascii="Calibri" w:hAnsi="Calibri"/>
          <w:sz w:val="24"/>
          <w:szCs w:val="24"/>
        </w:rPr>
        <w:tab/>
      </w:r>
      <w:r w:rsidRPr="006B672F">
        <w:rPr>
          <w:rStyle w:val="A2"/>
          <w:rFonts w:ascii="Calibri" w:hAnsi="Calibri"/>
          <w:sz w:val="24"/>
          <w:szCs w:val="24"/>
        </w:rPr>
        <w:t xml:space="preserve">- Pat </w:t>
      </w:r>
      <w:proofErr w:type="spellStart"/>
      <w:r w:rsidRPr="006B672F">
        <w:rPr>
          <w:rStyle w:val="A2"/>
          <w:rFonts w:ascii="Calibri" w:hAnsi="Calibri"/>
          <w:sz w:val="24"/>
          <w:szCs w:val="24"/>
        </w:rPr>
        <w:t>Stapleton</w:t>
      </w:r>
      <w:proofErr w:type="spellEnd"/>
      <w:r w:rsidRPr="006B672F">
        <w:rPr>
          <w:rStyle w:val="A2"/>
          <w:rFonts w:ascii="Calibri" w:hAnsi="Calibri"/>
          <w:sz w:val="24"/>
          <w:szCs w:val="24"/>
        </w:rPr>
        <w:t xml:space="preserve"> </w:t>
      </w:r>
      <w:r w:rsidRPr="006B672F">
        <w:rPr>
          <w:rStyle w:val="A2"/>
          <w:rFonts w:ascii="Calibri" w:hAnsi="Calibri"/>
          <w:b/>
          <w:sz w:val="24"/>
          <w:szCs w:val="24"/>
        </w:rPr>
        <w:t>(p. 59)</w:t>
      </w:r>
    </w:p>
    <w:p w:rsidR="006E442B" w:rsidRPr="006B672F" w:rsidRDefault="006E442B" w:rsidP="006B672F">
      <w:pPr>
        <w:pStyle w:val="Default"/>
        <w:spacing w:line="276" w:lineRule="auto"/>
        <w:ind w:left="709"/>
        <w:rPr>
          <w:rStyle w:val="A2"/>
          <w:rFonts w:ascii="Calibri" w:hAnsi="Calibri"/>
          <w:sz w:val="24"/>
          <w:szCs w:val="24"/>
        </w:rPr>
      </w:pPr>
      <w:r w:rsidRPr="006B672F">
        <w:rPr>
          <w:rStyle w:val="A2"/>
          <w:rFonts w:ascii="Calibri" w:hAnsi="Calibri"/>
          <w:sz w:val="24"/>
          <w:szCs w:val="24"/>
        </w:rPr>
        <w:t xml:space="preserve">- Jules Dumouchel </w:t>
      </w:r>
      <w:r w:rsidRPr="006B672F">
        <w:rPr>
          <w:rStyle w:val="A2"/>
          <w:rFonts w:ascii="Calibri" w:hAnsi="Calibri"/>
          <w:b/>
          <w:sz w:val="24"/>
          <w:szCs w:val="24"/>
        </w:rPr>
        <w:t>(p. 51)</w:t>
      </w:r>
      <w:r w:rsidRPr="006B672F">
        <w:rPr>
          <w:rStyle w:val="A2"/>
          <w:rFonts w:ascii="Calibri" w:hAnsi="Calibri"/>
          <w:sz w:val="24"/>
          <w:szCs w:val="24"/>
        </w:rPr>
        <w:t xml:space="preserve"> </w:t>
      </w:r>
      <w:r w:rsidRPr="006B672F">
        <w:rPr>
          <w:rStyle w:val="A2"/>
          <w:rFonts w:ascii="Calibri" w:hAnsi="Calibri"/>
          <w:sz w:val="24"/>
          <w:szCs w:val="24"/>
        </w:rPr>
        <w:tab/>
      </w:r>
      <w:r w:rsidRPr="006B672F">
        <w:rPr>
          <w:rStyle w:val="A2"/>
          <w:rFonts w:ascii="Calibri" w:hAnsi="Calibri"/>
          <w:sz w:val="24"/>
          <w:szCs w:val="24"/>
        </w:rPr>
        <w:tab/>
      </w:r>
      <w:r w:rsidRPr="006B672F">
        <w:rPr>
          <w:rStyle w:val="A2"/>
          <w:rFonts w:ascii="Calibri" w:hAnsi="Calibri"/>
          <w:sz w:val="24"/>
          <w:szCs w:val="24"/>
        </w:rPr>
        <w:tab/>
        <w:t xml:space="preserve">- Bill </w:t>
      </w:r>
      <w:proofErr w:type="spellStart"/>
      <w:r w:rsidRPr="006B672F">
        <w:rPr>
          <w:rStyle w:val="A2"/>
          <w:rFonts w:ascii="Calibri" w:hAnsi="Calibri"/>
          <w:sz w:val="24"/>
          <w:szCs w:val="24"/>
        </w:rPr>
        <w:t>Dewitt</w:t>
      </w:r>
      <w:proofErr w:type="spellEnd"/>
      <w:r w:rsidRPr="006B672F">
        <w:rPr>
          <w:rStyle w:val="A2"/>
          <w:rFonts w:ascii="Calibri" w:hAnsi="Calibri"/>
          <w:sz w:val="24"/>
          <w:szCs w:val="24"/>
        </w:rPr>
        <w:t xml:space="preserve"> Jr. </w:t>
      </w:r>
      <w:r w:rsidRPr="006B672F">
        <w:rPr>
          <w:rStyle w:val="A2"/>
          <w:rFonts w:ascii="Calibri" w:hAnsi="Calibri"/>
          <w:b/>
          <w:sz w:val="24"/>
          <w:szCs w:val="24"/>
        </w:rPr>
        <w:t>(p. 61)</w:t>
      </w:r>
    </w:p>
    <w:p w:rsidR="006E442B" w:rsidRPr="006B672F" w:rsidRDefault="006E442B" w:rsidP="006B672F">
      <w:pPr>
        <w:pStyle w:val="Default"/>
        <w:spacing w:line="276" w:lineRule="auto"/>
        <w:ind w:left="709"/>
        <w:rPr>
          <w:rStyle w:val="A2"/>
          <w:rFonts w:ascii="Calibri" w:hAnsi="Calibri"/>
          <w:sz w:val="24"/>
          <w:szCs w:val="24"/>
        </w:rPr>
      </w:pPr>
      <w:r w:rsidRPr="006B672F">
        <w:rPr>
          <w:rStyle w:val="A2"/>
          <w:rFonts w:ascii="Calibri" w:hAnsi="Calibri"/>
          <w:sz w:val="24"/>
          <w:szCs w:val="24"/>
        </w:rPr>
        <w:t xml:space="preserve">- Jacques Beauchamp </w:t>
      </w:r>
      <w:r w:rsidRPr="006B672F">
        <w:rPr>
          <w:rStyle w:val="A2"/>
          <w:rFonts w:ascii="Calibri" w:hAnsi="Calibri"/>
          <w:b/>
          <w:sz w:val="24"/>
          <w:szCs w:val="24"/>
        </w:rPr>
        <w:t>(p. 53)</w:t>
      </w:r>
      <w:r w:rsidR="00225269" w:rsidRPr="006B672F">
        <w:rPr>
          <w:rStyle w:val="A2"/>
          <w:rFonts w:ascii="Calibri" w:hAnsi="Calibri"/>
          <w:sz w:val="24"/>
          <w:szCs w:val="24"/>
        </w:rPr>
        <w:tab/>
      </w:r>
      <w:r w:rsidR="00225269" w:rsidRPr="006B672F">
        <w:rPr>
          <w:rStyle w:val="A2"/>
          <w:rFonts w:ascii="Calibri" w:hAnsi="Calibri"/>
          <w:sz w:val="24"/>
          <w:szCs w:val="24"/>
        </w:rPr>
        <w:tab/>
      </w:r>
      <w:r w:rsidR="00225269" w:rsidRPr="006B672F">
        <w:rPr>
          <w:rStyle w:val="A2"/>
          <w:rFonts w:ascii="Calibri" w:hAnsi="Calibri"/>
          <w:sz w:val="24"/>
          <w:szCs w:val="24"/>
        </w:rPr>
        <w:tab/>
      </w:r>
      <w:r w:rsidRPr="006B672F">
        <w:rPr>
          <w:rStyle w:val="A2"/>
          <w:rFonts w:ascii="Calibri" w:hAnsi="Calibri"/>
          <w:sz w:val="24"/>
          <w:szCs w:val="24"/>
        </w:rPr>
        <w:t xml:space="preserve">- Bobby Hull </w:t>
      </w:r>
      <w:r w:rsidRPr="006B672F">
        <w:rPr>
          <w:rStyle w:val="A2"/>
          <w:rFonts w:ascii="Calibri" w:hAnsi="Calibri"/>
          <w:b/>
          <w:sz w:val="24"/>
          <w:szCs w:val="24"/>
        </w:rPr>
        <w:t>(p. 65)</w:t>
      </w:r>
    </w:p>
    <w:p w:rsidR="006E442B" w:rsidRPr="006B672F" w:rsidRDefault="006E442B" w:rsidP="006B672F">
      <w:pPr>
        <w:pStyle w:val="Default"/>
        <w:spacing w:line="276" w:lineRule="auto"/>
        <w:ind w:left="709"/>
        <w:rPr>
          <w:rStyle w:val="A2"/>
          <w:rFonts w:ascii="Calibri" w:hAnsi="Calibri"/>
          <w:sz w:val="24"/>
          <w:szCs w:val="24"/>
        </w:rPr>
      </w:pPr>
      <w:r w:rsidRPr="006B672F">
        <w:rPr>
          <w:rStyle w:val="A2"/>
          <w:rFonts w:ascii="Calibri" w:hAnsi="Calibri"/>
          <w:sz w:val="24"/>
          <w:szCs w:val="24"/>
        </w:rPr>
        <w:t xml:space="preserve">- Philippe Myre </w:t>
      </w:r>
      <w:r w:rsidRPr="006B672F">
        <w:rPr>
          <w:rStyle w:val="A2"/>
          <w:rFonts w:ascii="Calibri" w:hAnsi="Calibri"/>
          <w:b/>
          <w:sz w:val="24"/>
          <w:szCs w:val="24"/>
        </w:rPr>
        <w:t>(p. 53)</w:t>
      </w:r>
      <w:r w:rsidRPr="006B672F">
        <w:rPr>
          <w:rStyle w:val="A2"/>
          <w:rFonts w:ascii="Calibri" w:hAnsi="Calibri"/>
          <w:b/>
          <w:sz w:val="24"/>
          <w:szCs w:val="24"/>
        </w:rPr>
        <w:tab/>
      </w:r>
      <w:r w:rsidRPr="006B672F">
        <w:rPr>
          <w:rStyle w:val="A2"/>
          <w:rFonts w:ascii="Calibri" w:hAnsi="Calibri"/>
          <w:sz w:val="24"/>
          <w:szCs w:val="24"/>
        </w:rPr>
        <w:tab/>
      </w:r>
      <w:r w:rsidRPr="006B672F">
        <w:rPr>
          <w:rStyle w:val="A2"/>
          <w:rFonts w:ascii="Calibri" w:hAnsi="Calibri"/>
          <w:sz w:val="24"/>
          <w:szCs w:val="24"/>
        </w:rPr>
        <w:tab/>
        <w:t xml:space="preserve">- Maurice </w:t>
      </w:r>
      <w:proofErr w:type="spellStart"/>
      <w:r w:rsidRPr="006B672F">
        <w:rPr>
          <w:rStyle w:val="A2"/>
          <w:rFonts w:ascii="Calibri" w:hAnsi="Calibri"/>
          <w:sz w:val="24"/>
          <w:szCs w:val="24"/>
        </w:rPr>
        <w:t>Filion</w:t>
      </w:r>
      <w:proofErr w:type="spellEnd"/>
      <w:r w:rsidRPr="006B672F">
        <w:rPr>
          <w:rStyle w:val="A2"/>
          <w:rFonts w:ascii="Calibri" w:hAnsi="Calibri"/>
          <w:sz w:val="24"/>
          <w:szCs w:val="24"/>
        </w:rPr>
        <w:t xml:space="preserve"> </w:t>
      </w:r>
      <w:r w:rsidRPr="006B672F">
        <w:rPr>
          <w:rStyle w:val="A2"/>
          <w:rFonts w:ascii="Calibri" w:hAnsi="Calibri"/>
          <w:b/>
          <w:sz w:val="24"/>
          <w:szCs w:val="24"/>
        </w:rPr>
        <w:t>(p. 68)</w:t>
      </w:r>
    </w:p>
    <w:p w:rsidR="006E442B" w:rsidRPr="006B672F" w:rsidRDefault="006E442B" w:rsidP="006B672F">
      <w:pPr>
        <w:pStyle w:val="Default"/>
        <w:spacing w:line="276" w:lineRule="auto"/>
        <w:ind w:left="709"/>
        <w:rPr>
          <w:rStyle w:val="A2"/>
          <w:rFonts w:ascii="Calibri" w:hAnsi="Calibri"/>
          <w:sz w:val="24"/>
          <w:szCs w:val="24"/>
        </w:rPr>
      </w:pPr>
      <w:r w:rsidRPr="006B672F">
        <w:rPr>
          <w:rStyle w:val="A2"/>
          <w:rFonts w:ascii="Calibri" w:hAnsi="Calibri"/>
          <w:sz w:val="24"/>
          <w:szCs w:val="24"/>
        </w:rPr>
        <w:t xml:space="preserve">- Jacques Viau </w:t>
      </w:r>
      <w:r w:rsidRPr="006B672F">
        <w:rPr>
          <w:rStyle w:val="A2"/>
          <w:rFonts w:ascii="Calibri" w:hAnsi="Calibri"/>
          <w:b/>
          <w:sz w:val="24"/>
          <w:szCs w:val="24"/>
        </w:rPr>
        <w:t>(p. 54)</w:t>
      </w:r>
      <w:r w:rsidRPr="006B672F">
        <w:rPr>
          <w:rStyle w:val="A2"/>
          <w:rFonts w:ascii="Calibri" w:hAnsi="Calibri"/>
          <w:sz w:val="24"/>
          <w:szCs w:val="24"/>
        </w:rPr>
        <w:t xml:space="preserve"> </w:t>
      </w:r>
      <w:r w:rsidRPr="006B672F">
        <w:rPr>
          <w:rStyle w:val="A2"/>
          <w:rFonts w:ascii="Calibri" w:hAnsi="Calibri"/>
          <w:sz w:val="24"/>
          <w:szCs w:val="24"/>
        </w:rPr>
        <w:tab/>
      </w:r>
      <w:r w:rsidRPr="006B672F">
        <w:rPr>
          <w:rStyle w:val="A2"/>
          <w:rFonts w:ascii="Calibri" w:hAnsi="Calibri"/>
          <w:sz w:val="24"/>
          <w:szCs w:val="24"/>
        </w:rPr>
        <w:tab/>
      </w:r>
      <w:r w:rsidRPr="006B672F">
        <w:rPr>
          <w:rStyle w:val="A2"/>
          <w:rFonts w:ascii="Calibri" w:hAnsi="Calibri"/>
          <w:sz w:val="24"/>
          <w:szCs w:val="24"/>
        </w:rPr>
        <w:tab/>
      </w:r>
      <w:r w:rsidRPr="006B672F">
        <w:rPr>
          <w:rStyle w:val="A2"/>
          <w:rFonts w:ascii="Calibri" w:hAnsi="Calibri"/>
          <w:sz w:val="24"/>
          <w:szCs w:val="24"/>
        </w:rPr>
        <w:tab/>
        <w:t xml:space="preserve">- Marcel Aubut </w:t>
      </w:r>
      <w:r w:rsidRPr="006B672F">
        <w:rPr>
          <w:rStyle w:val="A2"/>
          <w:rFonts w:ascii="Calibri" w:hAnsi="Calibri"/>
          <w:b/>
          <w:sz w:val="24"/>
          <w:szCs w:val="24"/>
        </w:rPr>
        <w:t>(p. 68)</w:t>
      </w:r>
    </w:p>
    <w:p w:rsidR="006E442B" w:rsidRPr="006B672F" w:rsidRDefault="006E442B" w:rsidP="006B672F">
      <w:pPr>
        <w:pStyle w:val="Default"/>
        <w:spacing w:line="276" w:lineRule="auto"/>
        <w:ind w:left="709"/>
        <w:rPr>
          <w:rStyle w:val="A2"/>
          <w:rFonts w:ascii="Calibri" w:hAnsi="Calibri"/>
          <w:sz w:val="24"/>
          <w:szCs w:val="24"/>
        </w:rPr>
      </w:pPr>
      <w:r w:rsidRPr="006B672F">
        <w:rPr>
          <w:rStyle w:val="A2"/>
          <w:rFonts w:ascii="Calibri" w:hAnsi="Calibri"/>
          <w:sz w:val="24"/>
          <w:szCs w:val="24"/>
        </w:rPr>
        <w:t xml:space="preserve">- Marcel Pronovost </w:t>
      </w:r>
      <w:r w:rsidRPr="006B672F">
        <w:rPr>
          <w:rStyle w:val="A2"/>
          <w:rFonts w:ascii="Calibri" w:hAnsi="Calibri"/>
          <w:b/>
          <w:sz w:val="24"/>
          <w:szCs w:val="24"/>
        </w:rPr>
        <w:t>(p. 54)</w:t>
      </w:r>
      <w:r w:rsidRPr="006B672F">
        <w:rPr>
          <w:rStyle w:val="A2"/>
          <w:rFonts w:ascii="Calibri" w:hAnsi="Calibri"/>
          <w:sz w:val="24"/>
          <w:szCs w:val="24"/>
        </w:rPr>
        <w:t xml:space="preserve"> </w:t>
      </w:r>
      <w:r w:rsidRPr="006B672F">
        <w:rPr>
          <w:rStyle w:val="A2"/>
          <w:rFonts w:ascii="Calibri" w:hAnsi="Calibri"/>
          <w:sz w:val="24"/>
          <w:szCs w:val="24"/>
        </w:rPr>
        <w:tab/>
      </w:r>
      <w:r w:rsidRPr="006B672F">
        <w:rPr>
          <w:rStyle w:val="A2"/>
          <w:rFonts w:ascii="Calibri" w:hAnsi="Calibri"/>
          <w:sz w:val="24"/>
          <w:szCs w:val="24"/>
        </w:rPr>
        <w:tab/>
      </w:r>
      <w:r w:rsidRPr="006B672F">
        <w:rPr>
          <w:rStyle w:val="A2"/>
          <w:rFonts w:ascii="Calibri" w:hAnsi="Calibri"/>
          <w:sz w:val="24"/>
          <w:szCs w:val="24"/>
        </w:rPr>
        <w:tab/>
        <w:t xml:space="preserve">- Michel Blanchard </w:t>
      </w:r>
      <w:r w:rsidRPr="006B672F">
        <w:rPr>
          <w:rStyle w:val="A2"/>
          <w:rFonts w:ascii="Calibri" w:hAnsi="Calibri"/>
          <w:b/>
          <w:sz w:val="24"/>
          <w:szCs w:val="24"/>
        </w:rPr>
        <w:t>(p. 72)</w:t>
      </w:r>
    </w:p>
    <w:p w:rsidR="006E442B" w:rsidRPr="006B672F" w:rsidRDefault="006E442B" w:rsidP="006B672F">
      <w:pPr>
        <w:pStyle w:val="Default"/>
        <w:spacing w:line="276" w:lineRule="auto"/>
        <w:ind w:left="709"/>
        <w:rPr>
          <w:rStyle w:val="A2"/>
          <w:rFonts w:ascii="Calibri" w:hAnsi="Calibri"/>
          <w:sz w:val="24"/>
          <w:szCs w:val="24"/>
        </w:rPr>
      </w:pPr>
      <w:r w:rsidRPr="006B672F">
        <w:rPr>
          <w:rStyle w:val="A2"/>
          <w:rFonts w:ascii="Calibri" w:hAnsi="Calibri"/>
          <w:sz w:val="24"/>
          <w:szCs w:val="24"/>
        </w:rPr>
        <w:t xml:space="preserve">- Rosaire «Rosie» Paiement </w:t>
      </w:r>
      <w:r w:rsidRPr="006B672F">
        <w:rPr>
          <w:rStyle w:val="A2"/>
          <w:rFonts w:ascii="Calibri" w:hAnsi="Calibri"/>
          <w:b/>
          <w:sz w:val="24"/>
          <w:szCs w:val="24"/>
        </w:rPr>
        <w:t>(p. 58)</w:t>
      </w:r>
      <w:r w:rsidRPr="006B672F">
        <w:rPr>
          <w:rStyle w:val="A2"/>
          <w:rFonts w:ascii="Calibri" w:hAnsi="Calibri"/>
          <w:sz w:val="24"/>
          <w:szCs w:val="24"/>
        </w:rPr>
        <w:tab/>
      </w:r>
      <w:r w:rsidRPr="006B672F">
        <w:rPr>
          <w:rStyle w:val="A2"/>
          <w:rFonts w:ascii="Calibri" w:hAnsi="Calibri"/>
          <w:sz w:val="24"/>
          <w:szCs w:val="24"/>
        </w:rPr>
        <w:tab/>
        <w:t xml:space="preserve">- Gilles Léger </w:t>
      </w:r>
      <w:r w:rsidRPr="006B672F">
        <w:rPr>
          <w:rStyle w:val="A2"/>
          <w:rFonts w:ascii="Calibri" w:hAnsi="Calibri"/>
          <w:b/>
          <w:sz w:val="24"/>
          <w:szCs w:val="24"/>
        </w:rPr>
        <w:t>(p. 78)</w:t>
      </w:r>
    </w:p>
    <w:p w:rsidR="007B72C9" w:rsidRPr="006B672F" w:rsidRDefault="006E442B" w:rsidP="006B672F">
      <w:pPr>
        <w:pStyle w:val="Default"/>
        <w:spacing w:line="276" w:lineRule="auto"/>
        <w:ind w:left="709"/>
        <w:rPr>
          <w:rFonts w:ascii="Calibri" w:hAnsi="Calibri" w:cs="Calibri"/>
        </w:rPr>
      </w:pPr>
      <w:r w:rsidRPr="006B672F">
        <w:rPr>
          <w:rStyle w:val="A2"/>
          <w:rFonts w:ascii="Calibri" w:hAnsi="Calibri"/>
          <w:sz w:val="24"/>
          <w:szCs w:val="24"/>
        </w:rPr>
        <w:t xml:space="preserve">- Michel Bergeron </w:t>
      </w:r>
      <w:r w:rsidRPr="006B672F">
        <w:rPr>
          <w:rStyle w:val="A2"/>
          <w:rFonts w:ascii="Calibri" w:hAnsi="Calibri"/>
          <w:b/>
          <w:sz w:val="24"/>
          <w:szCs w:val="24"/>
        </w:rPr>
        <w:t>(p. 79)</w:t>
      </w:r>
      <w:r w:rsidR="007B72C9" w:rsidRPr="006B672F">
        <w:rPr>
          <w:rFonts w:ascii="Calibri" w:hAnsi="Calibri" w:cs="Calibri"/>
        </w:rPr>
        <w:t xml:space="preserve"> </w:t>
      </w:r>
    </w:p>
    <w:p w:rsidR="002265AC" w:rsidRPr="006B672F" w:rsidRDefault="002265AC" w:rsidP="006B672F">
      <w:pPr>
        <w:spacing w:after="0"/>
        <w:rPr>
          <w:rFonts w:cs="Arial"/>
          <w:color w:val="000000"/>
          <w:sz w:val="24"/>
          <w:szCs w:val="24"/>
          <w:lang w:val="fr-CA" w:eastAsia="fr-CA"/>
        </w:rPr>
      </w:pPr>
      <w:r w:rsidRPr="006B672F">
        <w:rPr>
          <w:lang w:val="fr-CA"/>
        </w:rPr>
        <w:br w:type="page"/>
      </w:r>
    </w:p>
    <w:p w:rsidR="001021FC" w:rsidRPr="006B672F" w:rsidRDefault="002265AC" w:rsidP="001021FC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6B672F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Titre de la tâche : </w:t>
      </w:r>
      <w:r w:rsidR="006E442B" w:rsidRPr="006B672F">
        <w:rPr>
          <w:rFonts w:ascii="Book Antiqua" w:hAnsi="Book Antiqua"/>
          <w:sz w:val="24"/>
          <w:szCs w:val="24"/>
          <w:lang w:val="fr-CA"/>
        </w:rPr>
        <w:t>Lire les conseils</w:t>
      </w:r>
    </w:p>
    <w:p w:rsidR="001021FC" w:rsidRDefault="001021FC" w:rsidP="001021FC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</w:p>
    <w:p w:rsidR="006E442B" w:rsidRDefault="001021FC" w:rsidP="001021FC">
      <w:pPr>
        <w:pStyle w:val="Paragraphedeliste"/>
        <w:ind w:left="851" w:hanging="851"/>
        <w:contextualSpacing w:val="0"/>
        <w:rPr>
          <w:rFonts w:ascii="Book Antiqua" w:hAnsi="Book Antiqua" w:cs="Arial"/>
          <w:b/>
          <w:bCs/>
          <w:color w:val="000000"/>
          <w:sz w:val="24"/>
          <w:szCs w:val="24"/>
          <w:lang w:val="fr-CA" w:eastAsia="fr-CA"/>
        </w:rPr>
      </w:pPr>
      <w:r>
        <w:rPr>
          <w:rFonts w:ascii="Book Antiqua" w:hAnsi="Book Antiqua" w:cs="Arial"/>
          <w:b/>
          <w:bCs/>
          <w:color w:val="000000"/>
          <w:sz w:val="24"/>
          <w:szCs w:val="24"/>
          <w:lang w:val="fr-CA" w:eastAsia="fr-CA"/>
        </w:rPr>
        <w:t xml:space="preserve">Consignes pour les personnes apprenantes : </w:t>
      </w:r>
    </w:p>
    <w:p w:rsidR="006E442B" w:rsidRPr="006E442B" w:rsidRDefault="006E442B" w:rsidP="006B672F">
      <w:pPr>
        <w:pStyle w:val="Paragraphedeliste"/>
        <w:ind w:left="709" w:hanging="709"/>
        <w:contextualSpacing w:val="0"/>
        <w:rPr>
          <w:rStyle w:val="A2"/>
          <w:rFonts w:ascii="Book Antiqua" w:hAnsi="Book Antiqua"/>
          <w:sz w:val="24"/>
          <w:szCs w:val="24"/>
          <w:lang w:val="fr-CA"/>
        </w:rPr>
      </w:pPr>
      <w:r w:rsidRPr="006E442B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6E442B">
        <w:rPr>
          <w:rStyle w:val="A2"/>
          <w:b/>
          <w:bCs/>
          <w:sz w:val="24"/>
          <w:szCs w:val="24"/>
          <w:lang w:val="fr-CA"/>
        </w:rPr>
        <w:tab/>
      </w:r>
      <w:r w:rsidRPr="006E442B">
        <w:rPr>
          <w:rStyle w:val="A2"/>
          <w:rFonts w:ascii="Book Antiqua" w:hAnsi="Book Antiqua"/>
          <w:bCs/>
          <w:sz w:val="24"/>
          <w:szCs w:val="24"/>
          <w:lang w:val="fr-CA"/>
        </w:rPr>
        <w:t xml:space="preserve">En groupe de deux, </w:t>
      </w:r>
      <w:r w:rsidRPr="006E442B">
        <w:rPr>
          <w:rStyle w:val="A2"/>
          <w:rFonts w:ascii="Book Antiqua" w:hAnsi="Book Antiqua"/>
          <w:sz w:val="24"/>
          <w:szCs w:val="24"/>
          <w:lang w:val="fr-CA"/>
        </w:rPr>
        <w:t>dresser une liste des habiletés nécessaires pour être un bon coach de hockey. Justifiez vos réponses.</w:t>
      </w:r>
    </w:p>
    <w:p w:rsidR="006E442B" w:rsidRPr="006E442B" w:rsidRDefault="006E442B" w:rsidP="006B672F">
      <w:pPr>
        <w:pStyle w:val="Paragraphedeliste"/>
        <w:ind w:left="709" w:hanging="709"/>
        <w:contextualSpacing w:val="0"/>
        <w:rPr>
          <w:rStyle w:val="A2"/>
          <w:rFonts w:ascii="Book Antiqua" w:hAnsi="Book Antiqua"/>
          <w:sz w:val="24"/>
          <w:szCs w:val="24"/>
          <w:lang w:val="fr-CA"/>
        </w:rPr>
      </w:pPr>
      <w:r w:rsidRPr="006E442B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6E442B">
        <w:rPr>
          <w:rStyle w:val="A2"/>
          <w:b/>
          <w:bCs/>
          <w:sz w:val="24"/>
          <w:szCs w:val="24"/>
          <w:lang w:val="fr-CA"/>
        </w:rPr>
        <w:tab/>
      </w:r>
      <w:r w:rsidRPr="006E442B">
        <w:rPr>
          <w:rStyle w:val="A2"/>
          <w:rFonts w:ascii="Book Antiqua" w:hAnsi="Book Antiqua"/>
          <w:sz w:val="24"/>
          <w:szCs w:val="24"/>
          <w:lang w:val="fr-CA"/>
        </w:rPr>
        <w:t>En groupe de deux, nommez des personnes qui ont contribué à la carrière de Jacques Demers comme entraîneur de hockey. Choisir une personne qui, parmi les autres, a le plus aidé Jacques, et justifiez votre choix dans le but de persuader les autres.</w:t>
      </w:r>
    </w:p>
    <w:p w:rsidR="002265AC" w:rsidRPr="001021FC" w:rsidRDefault="006E442B" w:rsidP="006E442B">
      <w:pPr>
        <w:pStyle w:val="Paragraphedeliste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6E442B">
        <w:rPr>
          <w:rStyle w:val="A2"/>
          <w:sz w:val="24"/>
          <w:szCs w:val="24"/>
          <w:lang w:val="fr-CA"/>
        </w:rPr>
        <w:t xml:space="preserve"> </w:t>
      </w:r>
      <w:r w:rsidR="002265AC" w:rsidRPr="002265AC">
        <w:rPr>
          <w:lang w:val="fr-CA"/>
        </w:rPr>
        <w:br w:type="page"/>
      </w:r>
    </w:p>
    <w:p w:rsidR="007B72C9" w:rsidRPr="009637D5" w:rsidRDefault="007B72C9" w:rsidP="009637D5">
      <w:pPr>
        <w:pStyle w:val="Default"/>
        <w:ind w:left="709" w:hanging="709"/>
        <w:rPr>
          <w:rFonts w:ascii="Calibri" w:hAnsi="Calibri"/>
        </w:rPr>
        <w:sectPr w:rsidR="007B72C9" w:rsidRPr="009637D5" w:rsidSect="006B672F">
          <w:pgSz w:w="12240" w:h="15840"/>
          <w:pgMar w:top="851" w:right="1325" w:bottom="720" w:left="720" w:header="709" w:footer="709" w:gutter="0"/>
          <w:cols w:space="708"/>
          <w:docGrid w:linePitch="360"/>
        </w:sectPr>
      </w:pPr>
    </w:p>
    <w:p w:rsidR="00714C0E" w:rsidRDefault="00DC278E" w:rsidP="00090593">
      <w:pPr>
        <w:pStyle w:val="Pa3"/>
        <w:ind w:left="709" w:hanging="709"/>
      </w:pPr>
      <w:r w:rsidRPr="00E21621">
        <w:rPr>
          <w:rFonts w:ascii="Calibri" w:hAnsi="Calibri" w:cs="Calibri"/>
          <w:b/>
        </w:rPr>
        <w:lastRenderedPageBreak/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6E442B" w:rsidRPr="006E442B">
        <w:rPr>
          <w:rFonts w:asciiTheme="minorHAnsi" w:hAnsiTheme="minorHAnsi"/>
        </w:rPr>
        <w:t>Lire les conseils</w:t>
      </w:r>
    </w:p>
    <w:p w:rsidR="00090593" w:rsidRPr="00090593" w:rsidRDefault="00090593" w:rsidP="00090593">
      <w:pPr>
        <w:pStyle w:val="Default"/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156ED7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156ED7" w:rsidTr="00E066AE">
        <w:trPr>
          <w:trHeight w:val="576"/>
        </w:trPr>
        <w:tc>
          <w:tcPr>
            <w:tcW w:w="810" w:type="dxa"/>
          </w:tcPr>
          <w:p w:rsidR="00E066AE" w:rsidRPr="00E23489" w:rsidRDefault="00FE31F4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A1.3</w:t>
            </w:r>
          </w:p>
        </w:tc>
        <w:tc>
          <w:tcPr>
            <w:tcW w:w="6822" w:type="dxa"/>
          </w:tcPr>
          <w:p w:rsidR="00FB2DE2" w:rsidRPr="009F7ED4" w:rsidRDefault="00383E08" w:rsidP="0022526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clear" w:pos="168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établit des liens entre plusieurs éléments d’information dans des textes;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156ED7" w:rsidTr="00FC180F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606E71" w:rsidRPr="00606E71" w:rsidRDefault="00383E08" w:rsidP="0022526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gère des éléments non familiers (p. ex., vocabulaire, contexte, sujet) pour accomplir des tâches;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156ED7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383E08" w:rsidP="0022526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parcourt de longs textes pour en comprendre l’essentiel;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156ED7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383E08" w:rsidP="0022526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reconnaître la subjectivité et les points de vue dans les textes;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D2681" w:rsidRPr="00156ED7" w:rsidTr="00E066AE">
        <w:trPr>
          <w:trHeight w:val="576"/>
        </w:trPr>
        <w:tc>
          <w:tcPr>
            <w:tcW w:w="810" w:type="dxa"/>
          </w:tcPr>
          <w:p w:rsidR="001D2681" w:rsidRPr="00DC278E" w:rsidRDefault="001D2681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D2681" w:rsidRDefault="00383E08" w:rsidP="0022526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déduit le sens qui n’est pas explicite dans les textes;</w:t>
            </w:r>
          </w:p>
        </w:tc>
        <w:tc>
          <w:tcPr>
            <w:tcW w:w="1008" w:type="dxa"/>
          </w:tcPr>
          <w:p w:rsidR="001D2681" w:rsidRPr="00E23489" w:rsidRDefault="001D268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D2681" w:rsidRPr="00E23489" w:rsidRDefault="001D268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D2681" w:rsidRPr="00E23489" w:rsidRDefault="001D2681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47C28" w:rsidRPr="00156ED7" w:rsidTr="00E066AE">
        <w:trPr>
          <w:trHeight w:val="576"/>
        </w:trPr>
        <w:tc>
          <w:tcPr>
            <w:tcW w:w="810" w:type="dxa"/>
          </w:tcPr>
          <w:p w:rsidR="00C47C28" w:rsidRPr="00DC278E" w:rsidRDefault="00C47C2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47C28" w:rsidRDefault="00383E08" w:rsidP="0022526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des éléments d’organisation tels que des titres pour repérer de l’information;</w:t>
            </w:r>
          </w:p>
        </w:tc>
        <w:tc>
          <w:tcPr>
            <w:tcW w:w="1008" w:type="dxa"/>
          </w:tcPr>
          <w:p w:rsidR="00C47C28" w:rsidRPr="00E23489" w:rsidRDefault="00C47C2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47C28" w:rsidRPr="00E23489" w:rsidRDefault="00C47C2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47C28" w:rsidRPr="00E23489" w:rsidRDefault="00C47C2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5B6D6B" w:rsidRPr="00156ED7" w:rsidTr="00E066AE">
        <w:trPr>
          <w:trHeight w:val="576"/>
        </w:trPr>
        <w:tc>
          <w:tcPr>
            <w:tcW w:w="810" w:type="dxa"/>
          </w:tcPr>
          <w:p w:rsidR="005B6D6B" w:rsidRDefault="005B6D6B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5B6D6B" w:rsidRDefault="00383E08" w:rsidP="0022526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les événements principaux de textes de description, de narration, d’information et de persuasion;</w:t>
            </w:r>
          </w:p>
        </w:tc>
        <w:tc>
          <w:tcPr>
            <w:tcW w:w="1008" w:type="dxa"/>
          </w:tcPr>
          <w:p w:rsidR="005B6D6B" w:rsidRPr="00E23489" w:rsidRDefault="005B6D6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6D6B" w:rsidRPr="00E23489" w:rsidRDefault="005B6D6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6D6B" w:rsidRPr="00E23489" w:rsidRDefault="005B6D6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5B6D6B" w:rsidRPr="00156ED7" w:rsidTr="00E066AE">
        <w:trPr>
          <w:trHeight w:val="576"/>
        </w:trPr>
        <w:tc>
          <w:tcPr>
            <w:tcW w:w="810" w:type="dxa"/>
          </w:tcPr>
          <w:p w:rsidR="005B6D6B" w:rsidRDefault="005B6D6B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5B6D6B" w:rsidRDefault="00383E08" w:rsidP="0022526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68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obtient de l’information à la suite d’une lecture en profondeur;</w:t>
            </w:r>
          </w:p>
        </w:tc>
        <w:tc>
          <w:tcPr>
            <w:tcW w:w="1008" w:type="dxa"/>
          </w:tcPr>
          <w:p w:rsidR="005B6D6B" w:rsidRPr="00E23489" w:rsidRDefault="005B6D6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6D6B" w:rsidRPr="00E23489" w:rsidRDefault="005B6D6B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5B6D6B" w:rsidRPr="00E23489" w:rsidRDefault="005B6D6B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83E08" w:rsidRPr="00156ED7" w:rsidTr="00E066AE">
        <w:trPr>
          <w:trHeight w:val="576"/>
        </w:trPr>
        <w:tc>
          <w:tcPr>
            <w:tcW w:w="810" w:type="dxa"/>
          </w:tcPr>
          <w:p w:rsidR="00383E08" w:rsidRDefault="00383E0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83E08" w:rsidRPr="00383E08" w:rsidRDefault="00383E08" w:rsidP="00225269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383E0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trouve des sources et évalue et intègre l’information.</w:t>
            </w:r>
          </w:p>
        </w:tc>
        <w:tc>
          <w:tcPr>
            <w:tcW w:w="1008" w:type="dxa"/>
          </w:tcPr>
          <w:p w:rsidR="00383E08" w:rsidRPr="00E23489" w:rsidRDefault="00383E0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83E08" w:rsidRPr="00E23489" w:rsidRDefault="00383E08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83E08" w:rsidRPr="00E23489" w:rsidRDefault="00383E0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B27064" w:rsidRDefault="00B27064" w:rsidP="00E066AE">
      <w:pPr>
        <w:spacing w:before="120" w:after="120"/>
        <w:rPr>
          <w:sz w:val="24"/>
          <w:szCs w:val="24"/>
          <w:lang w:val="fr-CA"/>
        </w:rPr>
      </w:pPr>
    </w:p>
    <w:p w:rsidR="00156ED7" w:rsidRDefault="00156ED7" w:rsidP="00E066AE">
      <w:pPr>
        <w:spacing w:before="120" w:after="120"/>
        <w:rPr>
          <w:sz w:val="24"/>
          <w:szCs w:val="24"/>
          <w:lang w:val="fr-CA"/>
        </w:rPr>
      </w:pPr>
    </w:p>
    <w:p w:rsidR="00156ED7" w:rsidRDefault="00156ED7" w:rsidP="00156ED7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</w:t>
      </w:r>
      <w:bookmarkStart w:id="0" w:name="_GoBack"/>
      <w:bookmarkEnd w:id="0"/>
      <w:r w:rsidRPr="00E23489">
        <w:rPr>
          <w:rFonts w:cs="Calibri"/>
          <w:b/>
          <w:sz w:val="24"/>
          <w:szCs w:val="24"/>
          <w:lang w:val="fr-CA"/>
        </w:rPr>
        <w:t>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156ED7" w:rsidRDefault="00156ED7" w:rsidP="00E066AE">
      <w:pPr>
        <w:spacing w:before="120" w:after="120"/>
        <w:rPr>
          <w:sz w:val="24"/>
          <w:szCs w:val="24"/>
          <w:lang w:val="fr-CA"/>
        </w:rPr>
        <w:sectPr w:rsidR="00156ED7" w:rsidSect="006B672F">
          <w:pgSz w:w="12240" w:h="15840"/>
          <w:pgMar w:top="851" w:right="1325" w:bottom="720" w:left="720" w:header="709" w:footer="709" w:gutter="0"/>
          <w:cols w:space="708"/>
          <w:docGrid w:linePitch="360"/>
        </w:sectPr>
      </w:pPr>
    </w:p>
    <w:p w:rsidR="000D4F82" w:rsidRPr="00E23489" w:rsidRDefault="000D4F82" w:rsidP="000D4F82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6E442B">
        <w:rPr>
          <w:sz w:val="24"/>
          <w:szCs w:val="24"/>
          <w:lang w:val="fr-CA"/>
        </w:rPr>
        <w:t>Lire les conseils</w:t>
      </w:r>
    </w:p>
    <w:p w:rsidR="000D4F82" w:rsidRDefault="000D4F82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156ED7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156ED7" w:rsidTr="00E14DB2">
        <w:trPr>
          <w:trHeight w:val="2057"/>
        </w:trPr>
        <w:tc>
          <w:tcPr>
            <w:tcW w:w="10285" w:type="dxa"/>
          </w:tcPr>
          <w:p w:rsidR="007D0AB6" w:rsidRPr="00E23489" w:rsidRDefault="007D0AB6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1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22"/>
  </w:num>
  <w:num w:numId="5">
    <w:abstractNumId w:val="5"/>
  </w:num>
  <w:num w:numId="6">
    <w:abstractNumId w:val="4"/>
  </w:num>
  <w:num w:numId="7">
    <w:abstractNumId w:val="10"/>
  </w:num>
  <w:num w:numId="8">
    <w:abstractNumId w:val="14"/>
  </w:num>
  <w:num w:numId="9">
    <w:abstractNumId w:val="21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18"/>
  </w:num>
  <w:num w:numId="16">
    <w:abstractNumId w:val="20"/>
  </w:num>
  <w:num w:numId="17">
    <w:abstractNumId w:val="13"/>
  </w:num>
  <w:num w:numId="18">
    <w:abstractNumId w:val="17"/>
  </w:num>
  <w:num w:numId="19">
    <w:abstractNumId w:val="3"/>
  </w:num>
  <w:num w:numId="20">
    <w:abstractNumId w:val="0"/>
  </w:num>
  <w:num w:numId="21">
    <w:abstractNumId w:val="19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87559"/>
    <w:rsid w:val="00090593"/>
    <w:rsid w:val="000D1EAE"/>
    <w:rsid w:val="000D4F82"/>
    <w:rsid w:val="000E43F9"/>
    <w:rsid w:val="001021FC"/>
    <w:rsid w:val="00106CFE"/>
    <w:rsid w:val="001242EC"/>
    <w:rsid w:val="00140391"/>
    <w:rsid w:val="00141618"/>
    <w:rsid w:val="00156ED7"/>
    <w:rsid w:val="00190E3B"/>
    <w:rsid w:val="001D2681"/>
    <w:rsid w:val="001E2526"/>
    <w:rsid w:val="00207634"/>
    <w:rsid w:val="00220395"/>
    <w:rsid w:val="00225269"/>
    <w:rsid w:val="002265AC"/>
    <w:rsid w:val="00256290"/>
    <w:rsid w:val="00275649"/>
    <w:rsid w:val="00276AFF"/>
    <w:rsid w:val="00291DAB"/>
    <w:rsid w:val="002B44B1"/>
    <w:rsid w:val="002C26D1"/>
    <w:rsid w:val="002D6065"/>
    <w:rsid w:val="002E74A8"/>
    <w:rsid w:val="002F0498"/>
    <w:rsid w:val="002F735C"/>
    <w:rsid w:val="0030388E"/>
    <w:rsid w:val="00307EF2"/>
    <w:rsid w:val="00332EB8"/>
    <w:rsid w:val="003378DE"/>
    <w:rsid w:val="00351116"/>
    <w:rsid w:val="00383E08"/>
    <w:rsid w:val="00386680"/>
    <w:rsid w:val="003B35D4"/>
    <w:rsid w:val="003C7A84"/>
    <w:rsid w:val="003E190A"/>
    <w:rsid w:val="00412074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4D5E48"/>
    <w:rsid w:val="00501B7B"/>
    <w:rsid w:val="00517166"/>
    <w:rsid w:val="00570F99"/>
    <w:rsid w:val="005874AC"/>
    <w:rsid w:val="00596383"/>
    <w:rsid w:val="005B0DA4"/>
    <w:rsid w:val="005B27C4"/>
    <w:rsid w:val="005B6D6B"/>
    <w:rsid w:val="00606CC2"/>
    <w:rsid w:val="00606E71"/>
    <w:rsid w:val="0061430E"/>
    <w:rsid w:val="00632BE0"/>
    <w:rsid w:val="00643DFE"/>
    <w:rsid w:val="00650FD2"/>
    <w:rsid w:val="0066502A"/>
    <w:rsid w:val="00670ABF"/>
    <w:rsid w:val="006969A9"/>
    <w:rsid w:val="006B32A1"/>
    <w:rsid w:val="006B672F"/>
    <w:rsid w:val="006D0D70"/>
    <w:rsid w:val="006D14AC"/>
    <w:rsid w:val="006D4FC9"/>
    <w:rsid w:val="006E442B"/>
    <w:rsid w:val="00713734"/>
    <w:rsid w:val="00714C0E"/>
    <w:rsid w:val="00720E9C"/>
    <w:rsid w:val="0072313A"/>
    <w:rsid w:val="00742CAD"/>
    <w:rsid w:val="00742FD8"/>
    <w:rsid w:val="007572A2"/>
    <w:rsid w:val="00772682"/>
    <w:rsid w:val="00784404"/>
    <w:rsid w:val="00786117"/>
    <w:rsid w:val="007B72C9"/>
    <w:rsid w:val="007C43BE"/>
    <w:rsid w:val="007D0AB6"/>
    <w:rsid w:val="00803221"/>
    <w:rsid w:val="00823490"/>
    <w:rsid w:val="008276BC"/>
    <w:rsid w:val="008B115B"/>
    <w:rsid w:val="00907129"/>
    <w:rsid w:val="00937A84"/>
    <w:rsid w:val="0096352D"/>
    <w:rsid w:val="009637D5"/>
    <w:rsid w:val="00984300"/>
    <w:rsid w:val="00985A1C"/>
    <w:rsid w:val="009B6A0A"/>
    <w:rsid w:val="009C77E2"/>
    <w:rsid w:val="009C7E75"/>
    <w:rsid w:val="009E04DE"/>
    <w:rsid w:val="009F11F9"/>
    <w:rsid w:val="009F1BDC"/>
    <w:rsid w:val="009F7429"/>
    <w:rsid w:val="009F7ED4"/>
    <w:rsid w:val="00A12C50"/>
    <w:rsid w:val="00A477E8"/>
    <w:rsid w:val="00A57E4B"/>
    <w:rsid w:val="00A70EFD"/>
    <w:rsid w:val="00A72621"/>
    <w:rsid w:val="00A87E6D"/>
    <w:rsid w:val="00A908BC"/>
    <w:rsid w:val="00A97FBE"/>
    <w:rsid w:val="00AA3B2E"/>
    <w:rsid w:val="00B01773"/>
    <w:rsid w:val="00B20F51"/>
    <w:rsid w:val="00B27064"/>
    <w:rsid w:val="00B3646C"/>
    <w:rsid w:val="00B55FAE"/>
    <w:rsid w:val="00B61362"/>
    <w:rsid w:val="00B6395C"/>
    <w:rsid w:val="00B7406F"/>
    <w:rsid w:val="00B75FFE"/>
    <w:rsid w:val="00BB05BA"/>
    <w:rsid w:val="00BC6C8F"/>
    <w:rsid w:val="00BD439C"/>
    <w:rsid w:val="00BE1CC0"/>
    <w:rsid w:val="00BF3550"/>
    <w:rsid w:val="00C47C28"/>
    <w:rsid w:val="00C53F78"/>
    <w:rsid w:val="00C704E3"/>
    <w:rsid w:val="00CD1F1F"/>
    <w:rsid w:val="00CF06C1"/>
    <w:rsid w:val="00D00492"/>
    <w:rsid w:val="00D00DCD"/>
    <w:rsid w:val="00D0478E"/>
    <w:rsid w:val="00D05157"/>
    <w:rsid w:val="00D05379"/>
    <w:rsid w:val="00D51BF9"/>
    <w:rsid w:val="00D60CFD"/>
    <w:rsid w:val="00D74E2A"/>
    <w:rsid w:val="00D80060"/>
    <w:rsid w:val="00D936CD"/>
    <w:rsid w:val="00DB44FD"/>
    <w:rsid w:val="00DC278E"/>
    <w:rsid w:val="00DD1973"/>
    <w:rsid w:val="00DF2519"/>
    <w:rsid w:val="00E01DB6"/>
    <w:rsid w:val="00E059D4"/>
    <w:rsid w:val="00E066AE"/>
    <w:rsid w:val="00E14DB2"/>
    <w:rsid w:val="00E21621"/>
    <w:rsid w:val="00E23489"/>
    <w:rsid w:val="00E30915"/>
    <w:rsid w:val="00E51AF4"/>
    <w:rsid w:val="00EA688A"/>
    <w:rsid w:val="00EB1241"/>
    <w:rsid w:val="00F00DDA"/>
    <w:rsid w:val="00F03682"/>
    <w:rsid w:val="00F22337"/>
    <w:rsid w:val="00F244C7"/>
    <w:rsid w:val="00F37992"/>
    <w:rsid w:val="00F50DAD"/>
    <w:rsid w:val="00F7714D"/>
    <w:rsid w:val="00FA2342"/>
    <w:rsid w:val="00FB0EE4"/>
    <w:rsid w:val="00FB2DE2"/>
    <w:rsid w:val="00FB5B0B"/>
    <w:rsid w:val="00FC180F"/>
    <w:rsid w:val="00FC3C16"/>
    <w:rsid w:val="00FC53FB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efora.on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Gabarit_taches_QUILL.dotx</Template>
  <TotalTime>8</TotalTime>
  <Pages>5</Pages>
  <Words>658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Michaeline Richer</cp:lastModifiedBy>
  <cp:revision>5</cp:revision>
  <cp:lastPrinted>2014-03-17T13:26:00Z</cp:lastPrinted>
  <dcterms:created xsi:type="dcterms:W3CDTF">2014-04-30T20:12:00Z</dcterms:created>
  <dcterms:modified xsi:type="dcterms:W3CDTF">2014-12-08T14:52:00Z</dcterms:modified>
</cp:coreProperties>
</file>