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15481C52"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1E0740">
        <w:rPr>
          <w:rFonts w:eastAsia="Helvetica Neue" w:cs="Helvetica Neue"/>
        </w:rPr>
        <w:t>Understanding Interest</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0FF78BB3">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&#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18B7928D">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" filled="f"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409417B4">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Z+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" fillcolor="#aeaaaa [2414]"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557DE60A">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Bw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&#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78FD2176">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&#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3B0828F4"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Yes </w:t>
      </w:r>
      <w:r w:rsidR="008E3131">
        <w:rPr>
          <w:rFonts w:eastAsia="Helvetica Neue" w:cs="Helvetica Neue"/>
        </w:rPr>
        <w:t xml:space="preserve"> </w:t>
      </w:r>
      <w:r w:rsidRPr="00C5661B">
        <w:rPr>
          <w:rFonts w:eastAsia="Helvetica Neue" w:cs="Helvetica Neue"/>
        </w:rPr>
        <w:t xml:space="preserve"> </w:t>
      </w:r>
      <w:r w:rsidRPr="00C5661B">
        <w:rPr>
          <w:rFonts w:eastAsia="Helvetica Neue" w:cs="Helvetica Neue"/>
        </w:rPr>
        <w:tab/>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3567ECB1"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C82273">
        <w:rPr>
          <w:rFonts w:eastAsia="Helvetica Neue" w:cs="Helvetica Neue"/>
        </w:rPr>
        <w:t xml:space="preserve"> The learner will read a short article about interest rates and answer questions.</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43164E44" w14:textId="02AAAAF1" w:rsidR="00320C5E" w:rsidRDefault="00320C5E"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Find and Use Information</w:t>
      </w:r>
      <w:r w:rsidR="00C82273">
        <w:rPr>
          <w:rFonts w:eastAsia="Helvetica Neue" w:cs="Helvetica Neue"/>
          <w:color w:val="000000"/>
        </w:rPr>
        <w:t>/Read continuous text/A1.2</w:t>
      </w:r>
    </w:p>
    <w:p w14:paraId="7B5D39FC" w14:textId="603089FA" w:rsidR="00320C5E" w:rsidRDefault="00320C5E" w:rsidP="00C82273">
      <w:pPr>
        <w:pBdr>
          <w:top w:val="nil"/>
          <w:left w:val="nil"/>
          <w:bottom w:val="nil"/>
          <w:right w:val="nil"/>
          <w:between w:val="nil"/>
        </w:pBdr>
        <w:spacing w:after="0" w:line="240" w:lineRule="auto"/>
        <w:ind w:left="720"/>
        <w:rPr>
          <w:rFonts w:eastAsia="Helvetica Neue" w:cs="Helvetica Neue"/>
          <w:color w:val="000000"/>
        </w:rPr>
      </w:pPr>
    </w:p>
    <w:p w14:paraId="45CBEED2" w14:textId="78B7BE42" w:rsidR="002E7422" w:rsidRPr="00C5661B" w:rsidRDefault="004F130F">
      <w:pPr>
        <w:spacing w:after="240" w:line="240" w:lineRule="auto"/>
        <w:rPr>
          <w:rFonts w:eastAsia="Helvetica Neue" w:cs="Helvetica Neue"/>
          <w:b/>
        </w:rPr>
      </w:pPr>
      <w:r>
        <w:rPr>
          <w:rFonts w:eastAsia="Helvetica Neue" w:cs="Helvetica Neue"/>
          <w:b/>
        </w:rPr>
        <w:br/>
      </w:r>
      <w:r>
        <w:rPr>
          <w:rFonts w:eastAsia="Helvetica Neue" w:cs="Helvetica Neue"/>
          <w:b/>
        </w:rPr>
        <w:br/>
      </w:r>
      <w:r w:rsidRPr="00C5661B">
        <w:rPr>
          <w:rFonts w:eastAsia="Helvetica Neue" w:cs="Helvetica Neue"/>
          <w:b/>
        </w:rPr>
        <w:t>Materials Required:</w:t>
      </w:r>
    </w:p>
    <w:p w14:paraId="0138C1CC" w14:textId="5453542C" w:rsidR="00472DD4" w:rsidRPr="009F42E1" w:rsidRDefault="00320C5E" w:rsidP="00320C5E">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Pen/pencil and paper and/or digital device</w:t>
      </w:r>
    </w:p>
    <w:p w14:paraId="47BC72E5" w14:textId="55FCAE25" w:rsidR="009F42E1" w:rsidRPr="00320C5E" w:rsidRDefault="009F42E1" w:rsidP="00320C5E">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Computer</w:t>
      </w: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288DA27B" w14:textId="086E209A" w:rsidR="0095463E" w:rsidRDefault="0095463E">
      <w:r>
        <w:t xml:space="preserve">People borrow money </w:t>
      </w:r>
      <w:r w:rsidR="00C82273">
        <w:t xml:space="preserve">that is subject to interest </w:t>
      </w:r>
      <w:r>
        <w:t>for</w:t>
      </w:r>
      <w:r w:rsidR="00C82273">
        <w:t xml:space="preserve"> purchases</w:t>
      </w:r>
      <w:r>
        <w:t xml:space="preserve"> </w:t>
      </w:r>
      <w:r w:rsidR="00C82273">
        <w:t xml:space="preserve">like </w:t>
      </w:r>
      <w:r>
        <w:t>homes</w:t>
      </w:r>
      <w:r w:rsidR="00C82273">
        <w:t xml:space="preserve"> or </w:t>
      </w:r>
      <w:r>
        <w:t xml:space="preserve">cars.  </w:t>
      </w:r>
      <w:r w:rsidR="00C82273">
        <w:t xml:space="preserve">Saving money can help you earn interest.  </w:t>
      </w:r>
      <w:r>
        <w:t>Understanding how interest rates are determined can help you determine how much it will cost to borrow money</w:t>
      </w:r>
      <w:r w:rsidR="00C82273">
        <w:t xml:space="preserve"> or how much you will earn through savings or investments.</w:t>
      </w:r>
    </w:p>
    <w:p w14:paraId="3EF7323B" w14:textId="77777777" w:rsidR="0095463E" w:rsidRDefault="0095463E"/>
    <w:p w14:paraId="481402ED" w14:textId="1B13038B" w:rsidR="0095463E" w:rsidRDefault="0095463E">
      <w:r>
        <w:t>Go to “What is an Interest Rate?” and read the article:</w:t>
      </w:r>
    </w:p>
    <w:p w14:paraId="60856B4F" w14:textId="53F7A865" w:rsidR="005E3623" w:rsidRDefault="0095463E">
      <w:hyperlink r:id="rId9" w:history="1">
        <w:r w:rsidRPr="00031C44">
          <w:rPr>
            <w:rStyle w:val="Hyperlink"/>
          </w:rPr>
          <w:t>https://www.nerdwallet.com/ca/p/article/banking/what-is-interest-rate</w:t>
        </w:r>
      </w:hyperlink>
    </w:p>
    <w:p w14:paraId="6D955682" w14:textId="77777777" w:rsidR="0095463E" w:rsidRDefault="0095463E"/>
    <w:p w14:paraId="577E9FEE" w14:textId="77777777" w:rsidR="0095463E" w:rsidRDefault="0095463E"/>
    <w:p w14:paraId="267463AF" w14:textId="5A20FBA7" w:rsidR="00A2646B" w:rsidRPr="00472DD4" w:rsidRDefault="0095463E" w:rsidP="00472DD4">
      <w:r>
        <w:br w:type="page"/>
      </w:r>
    </w:p>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7F1F7C99" w14:textId="77777777" w:rsidR="009C176C" w:rsidRDefault="009C176C" w:rsidP="009C176C">
      <w:pPr>
        <w:spacing w:after="240"/>
        <w:rPr>
          <w:rFonts w:eastAsia="Helvetica Neue" w:cs="Helvetica Neue"/>
          <w:bCs/>
        </w:rPr>
      </w:pPr>
      <w:r w:rsidRPr="006D1FA6">
        <w:rPr>
          <w:rFonts w:eastAsia="Helvetica Neue" w:cs="Helvetica Neue"/>
          <w:b/>
        </w:rPr>
        <w:t xml:space="preserve">Task 1: </w:t>
      </w:r>
      <w:r>
        <w:rPr>
          <w:rFonts w:eastAsia="Helvetica Neue" w:cs="Helvetica Neue"/>
          <w:b/>
        </w:rPr>
        <w:t xml:space="preserve"> How is interest charged on borrowed money different from interest you receive on a savings account?</w:t>
      </w:r>
    </w:p>
    <w:p w14:paraId="58CA8CB1" w14:textId="77777777" w:rsidR="009C176C" w:rsidRDefault="009C176C" w:rsidP="009C176C">
      <w:pPr>
        <w:spacing w:after="240"/>
        <w:rPr>
          <w:rFonts w:eastAsia="Helvetica Neue" w:cs="Helvetica Neue"/>
          <w:bCs/>
        </w:rPr>
      </w:pPr>
      <w:r>
        <w:rPr>
          <w:rFonts w:eastAsia="Helvetica Neue" w:cs="Helvetica Neue"/>
          <w:bCs/>
        </w:rPr>
        <w:t xml:space="preserve">Answer:  </w:t>
      </w:r>
    </w:p>
    <w:p w14:paraId="7D73EC01" w14:textId="77777777" w:rsidR="009C176C" w:rsidRDefault="009C176C" w:rsidP="00CD0884">
      <w:pPr>
        <w:spacing w:after="240"/>
        <w:rPr>
          <w:rFonts w:eastAsia="Helvetica Neue" w:cs="Helvetica Neue"/>
          <w:b/>
        </w:rPr>
      </w:pPr>
      <w:r>
        <w:rPr>
          <w:rFonts w:eastAsia="Helvetica Neue" w:cs="Helvetica Neue"/>
          <w:b/>
        </w:rPr>
        <w:br/>
      </w:r>
    </w:p>
    <w:p w14:paraId="0A6656AB" w14:textId="77777777" w:rsidR="009C176C" w:rsidRDefault="009C176C" w:rsidP="00CD0884">
      <w:pPr>
        <w:spacing w:after="240"/>
        <w:rPr>
          <w:rFonts w:eastAsia="Helvetica Neue" w:cs="Helvetica Neue"/>
          <w:b/>
        </w:rPr>
      </w:pPr>
    </w:p>
    <w:p w14:paraId="46400B11" w14:textId="6331D933" w:rsidR="009C176C" w:rsidRDefault="009C176C" w:rsidP="00CD0884">
      <w:pPr>
        <w:spacing w:after="240"/>
        <w:rPr>
          <w:rFonts w:eastAsia="Helvetica Neue" w:cs="Helvetica Neue"/>
          <w:b/>
        </w:rPr>
      </w:pPr>
      <w:r>
        <w:rPr>
          <w:rFonts w:eastAsia="Helvetica Neue" w:cs="Helvetica Neue"/>
          <w:b/>
        </w:rPr>
        <w:t>______________________________________________________</w:t>
      </w:r>
    </w:p>
    <w:p w14:paraId="77B41AC7" w14:textId="77777777" w:rsidR="00A20246" w:rsidRDefault="00A20246" w:rsidP="00A20246">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Pr>
          <w:rFonts w:eastAsia="Helvetica Neue" w:cs="Helvetica Neue"/>
          <w:b/>
        </w:rPr>
        <w:t xml:space="preserve"> What is a key element that guides the prime rates for commercial banks?</w:t>
      </w:r>
    </w:p>
    <w:p w14:paraId="3BB60313" w14:textId="77777777" w:rsidR="00A20246" w:rsidRDefault="00A20246" w:rsidP="00CD0884">
      <w:pPr>
        <w:spacing w:after="240"/>
        <w:rPr>
          <w:rFonts w:eastAsia="Helvetica Neue" w:cs="Helvetica Neue"/>
          <w:bCs/>
        </w:rPr>
      </w:pPr>
      <w:r>
        <w:rPr>
          <w:rFonts w:eastAsia="Helvetica Neue" w:cs="Helvetica Neue"/>
          <w:bCs/>
        </w:rPr>
        <w:t>Answer:</w:t>
      </w:r>
    </w:p>
    <w:p w14:paraId="42C756F0" w14:textId="77777777" w:rsidR="00A20246" w:rsidRDefault="00A20246" w:rsidP="00CD0884">
      <w:pPr>
        <w:spacing w:after="240"/>
        <w:rPr>
          <w:rFonts w:eastAsia="Helvetica Neue" w:cs="Helvetica Neue"/>
          <w:bCs/>
        </w:rPr>
      </w:pPr>
    </w:p>
    <w:p w14:paraId="7DD610F4" w14:textId="77777777" w:rsidR="00A20246" w:rsidRDefault="00A20246" w:rsidP="00CD0884">
      <w:pPr>
        <w:spacing w:after="240"/>
        <w:rPr>
          <w:rFonts w:eastAsia="Helvetica Neue" w:cs="Helvetica Neue"/>
          <w:bCs/>
        </w:rPr>
      </w:pPr>
    </w:p>
    <w:p w14:paraId="1D239F38" w14:textId="65E5AFD2" w:rsidR="00A20246" w:rsidRDefault="00A20246" w:rsidP="00CD0884">
      <w:pPr>
        <w:spacing w:after="240"/>
        <w:rPr>
          <w:rFonts w:eastAsia="Helvetica Neue" w:cs="Helvetica Neue"/>
          <w:bCs/>
        </w:rPr>
      </w:pPr>
      <w:r>
        <w:rPr>
          <w:rFonts w:eastAsia="Helvetica Neue" w:cs="Helvetica Neue"/>
          <w:bCs/>
        </w:rPr>
        <w:t>_____________________________________________________________</w:t>
      </w:r>
    </w:p>
    <w:p w14:paraId="234098C1" w14:textId="37E01B1C" w:rsidR="009C176C" w:rsidRDefault="009C176C" w:rsidP="00CD0884">
      <w:pPr>
        <w:spacing w:after="240"/>
        <w:rPr>
          <w:rFonts w:eastAsia="Helvetica Neue" w:cs="Helvetica Neue"/>
          <w:b/>
        </w:rPr>
      </w:pPr>
      <w:r>
        <w:rPr>
          <w:rFonts w:eastAsia="Helvetica Neue" w:cs="Helvetica Neue"/>
          <w:b/>
        </w:rPr>
        <w:t xml:space="preserve">Task </w:t>
      </w:r>
      <w:r w:rsidR="00A20246">
        <w:rPr>
          <w:rFonts w:eastAsia="Helvetica Neue" w:cs="Helvetica Neue"/>
          <w:b/>
        </w:rPr>
        <w:t>3</w:t>
      </w:r>
      <w:r>
        <w:rPr>
          <w:rFonts w:eastAsia="Helvetica Neue" w:cs="Helvetica Neue"/>
          <w:b/>
        </w:rPr>
        <w:t xml:space="preserve">: </w:t>
      </w:r>
      <w:r w:rsidR="0095463E">
        <w:rPr>
          <w:rFonts w:eastAsia="Helvetica Neue" w:cs="Helvetica Neue"/>
          <w:b/>
        </w:rPr>
        <w:t xml:space="preserve">What is </w:t>
      </w:r>
      <w:r>
        <w:rPr>
          <w:rFonts w:eastAsia="Helvetica Neue" w:cs="Helvetica Neue"/>
          <w:b/>
        </w:rPr>
        <w:t>Canada’s prime interest rate?</w:t>
      </w:r>
    </w:p>
    <w:p w14:paraId="4CCF89F5" w14:textId="46E50F05" w:rsidR="00A20246" w:rsidRDefault="00A20246" w:rsidP="00CD0884">
      <w:pPr>
        <w:spacing w:after="240"/>
        <w:rPr>
          <w:rFonts w:eastAsia="Helvetica Neue" w:cs="Helvetica Neue"/>
          <w:bCs/>
        </w:rPr>
      </w:pPr>
      <w:r>
        <w:rPr>
          <w:rFonts w:eastAsia="Helvetica Neue" w:cs="Helvetica Neue"/>
          <w:bCs/>
        </w:rPr>
        <w:t>Answer:</w:t>
      </w:r>
    </w:p>
    <w:p w14:paraId="686DF515" w14:textId="77777777" w:rsidR="00A20246" w:rsidRDefault="00A20246" w:rsidP="00CD0884">
      <w:pPr>
        <w:spacing w:after="240"/>
        <w:rPr>
          <w:rFonts w:eastAsia="Helvetica Neue" w:cs="Helvetica Neue"/>
          <w:bCs/>
        </w:rPr>
      </w:pPr>
    </w:p>
    <w:p w14:paraId="605731D5" w14:textId="77777777" w:rsidR="00A20246" w:rsidRDefault="00A20246" w:rsidP="00CD0884">
      <w:pPr>
        <w:spacing w:after="240"/>
        <w:rPr>
          <w:rFonts w:eastAsia="Helvetica Neue" w:cs="Helvetica Neue"/>
          <w:bCs/>
        </w:rPr>
      </w:pPr>
    </w:p>
    <w:p w14:paraId="4C2ED184" w14:textId="2BA43343" w:rsidR="00A20246" w:rsidRPr="00A20246" w:rsidRDefault="00A20246" w:rsidP="00CD0884">
      <w:pPr>
        <w:spacing w:after="240"/>
        <w:rPr>
          <w:rFonts w:eastAsia="Helvetica Neue" w:cs="Helvetica Neue"/>
          <w:bCs/>
        </w:rPr>
      </w:pPr>
      <w:r>
        <w:rPr>
          <w:rFonts w:eastAsia="Helvetica Neue" w:cs="Helvetica Neue"/>
          <w:bCs/>
        </w:rPr>
        <w:t>_____________________________________________________________</w:t>
      </w:r>
    </w:p>
    <w:p w14:paraId="70FBE779" w14:textId="77777777" w:rsidR="00A20246" w:rsidRDefault="00A20246" w:rsidP="00A20246">
      <w:pPr>
        <w:spacing w:after="240"/>
        <w:rPr>
          <w:rFonts w:eastAsia="Helvetica Neue" w:cs="Helvetica Neue"/>
          <w:b/>
        </w:rPr>
      </w:pPr>
      <w:r w:rsidRPr="006D1FA6">
        <w:rPr>
          <w:rFonts w:eastAsia="Helvetica Neue" w:cs="Helvetica Neue"/>
          <w:b/>
        </w:rPr>
        <w:t xml:space="preserve">Task </w:t>
      </w:r>
      <w:r>
        <w:rPr>
          <w:rFonts w:eastAsia="Helvetica Neue" w:cs="Helvetica Neue"/>
          <w:b/>
        </w:rPr>
        <w:t>4</w:t>
      </w:r>
      <w:r w:rsidRPr="006D1FA6">
        <w:rPr>
          <w:rFonts w:eastAsia="Helvetica Neue" w:cs="Helvetica Neue"/>
          <w:b/>
        </w:rPr>
        <w:t xml:space="preserve">: </w:t>
      </w:r>
      <w:r>
        <w:rPr>
          <w:rFonts w:eastAsia="Helvetica Neue" w:cs="Helvetica Neue"/>
          <w:b/>
        </w:rPr>
        <w:t xml:space="preserve"> What is the difference between a fixed interest rate and a variable interest rate?</w:t>
      </w:r>
    </w:p>
    <w:p w14:paraId="7E36E1FD" w14:textId="37070B46" w:rsidR="00CD0884" w:rsidRDefault="00CD0884" w:rsidP="00CD0884">
      <w:pPr>
        <w:spacing w:after="240"/>
        <w:rPr>
          <w:rFonts w:eastAsia="Helvetica Neue" w:cs="Helvetica Neue"/>
          <w:bCs/>
        </w:rPr>
      </w:pPr>
      <w:r>
        <w:rPr>
          <w:rFonts w:eastAsia="Helvetica Neue" w:cs="Helvetica Neue"/>
          <w:bCs/>
        </w:rPr>
        <w:t>Answer:</w:t>
      </w:r>
      <w:r w:rsidR="0095463E">
        <w:rPr>
          <w:rFonts w:eastAsia="Helvetica Neue" w:cs="Helvetica Neue"/>
          <w:bCs/>
        </w:rPr>
        <w:t xml:space="preserve">  </w:t>
      </w:r>
    </w:p>
    <w:p w14:paraId="1A88A012" w14:textId="77777777" w:rsidR="00CD0884" w:rsidRDefault="00CD0884" w:rsidP="00CD0884">
      <w:pPr>
        <w:spacing w:after="240"/>
        <w:rPr>
          <w:rFonts w:eastAsia="Helvetica Neue" w:cs="Helvetica Neue"/>
          <w:bCs/>
        </w:rPr>
      </w:pPr>
    </w:p>
    <w:p w14:paraId="0671A171" w14:textId="77777777" w:rsidR="00CD0884" w:rsidRDefault="00CD0884" w:rsidP="00CD0884">
      <w:pPr>
        <w:spacing w:after="240"/>
        <w:rPr>
          <w:rFonts w:eastAsia="Helvetica Neue" w:cs="Helvetica Neue"/>
          <w:bCs/>
        </w:rPr>
      </w:pPr>
    </w:p>
    <w:p w14:paraId="504B29CB"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759BCCD1" w14:textId="256E4F86" w:rsidR="002E7422" w:rsidRDefault="001E0740">
      <w:pPr>
        <w:spacing w:after="240"/>
        <w:rPr>
          <w:rFonts w:eastAsia="Helvetica Neue" w:cs="Helvetica Neue"/>
          <w:b/>
          <w:bCs/>
        </w:rPr>
      </w:pPr>
      <w:r w:rsidRPr="001E0740">
        <w:rPr>
          <w:rFonts w:eastAsia="Helvetica Neue" w:cs="Helvetica Neue"/>
          <w:b/>
          <w:bCs/>
        </w:rPr>
        <w:lastRenderedPageBreak/>
        <w:t xml:space="preserve">Task </w:t>
      </w:r>
      <w:r w:rsidR="00A20246">
        <w:rPr>
          <w:rFonts w:eastAsia="Helvetica Neue" w:cs="Helvetica Neue"/>
          <w:b/>
          <w:bCs/>
        </w:rPr>
        <w:t>5</w:t>
      </w:r>
      <w:r w:rsidRPr="001E0740">
        <w:rPr>
          <w:rFonts w:eastAsia="Helvetica Neue" w:cs="Helvetica Neue"/>
          <w:b/>
          <w:bCs/>
        </w:rPr>
        <w:t xml:space="preserve">:  </w:t>
      </w:r>
      <w:r>
        <w:rPr>
          <w:rFonts w:eastAsia="Helvetica Neue" w:cs="Helvetica Neue"/>
          <w:b/>
          <w:bCs/>
        </w:rPr>
        <w:t>List two benefit</w:t>
      </w:r>
      <w:r w:rsidR="0053318A">
        <w:rPr>
          <w:rFonts w:eastAsia="Helvetica Neue" w:cs="Helvetica Neue"/>
          <w:b/>
          <w:bCs/>
        </w:rPr>
        <w:t>s</w:t>
      </w:r>
      <w:r>
        <w:rPr>
          <w:rFonts w:eastAsia="Helvetica Neue" w:cs="Helvetica Neue"/>
          <w:b/>
          <w:bCs/>
        </w:rPr>
        <w:t xml:space="preserve"> of </w:t>
      </w:r>
      <w:r w:rsidR="0053318A">
        <w:rPr>
          <w:rFonts w:eastAsia="Helvetica Neue" w:cs="Helvetica Neue"/>
          <w:b/>
          <w:bCs/>
        </w:rPr>
        <w:t xml:space="preserve">a </w:t>
      </w:r>
      <w:r>
        <w:rPr>
          <w:rFonts w:eastAsia="Helvetica Neue" w:cs="Helvetica Neue"/>
          <w:b/>
          <w:bCs/>
        </w:rPr>
        <w:t>fixed interest rate.</w:t>
      </w:r>
    </w:p>
    <w:p w14:paraId="3BE3ADCF" w14:textId="27ACB3A9" w:rsidR="001E0740" w:rsidRPr="001E0740" w:rsidRDefault="001E0740">
      <w:pPr>
        <w:spacing w:after="240"/>
        <w:rPr>
          <w:rFonts w:eastAsia="Helvetica Neue" w:cs="Helvetica Neue"/>
        </w:rPr>
      </w:pPr>
      <w:r w:rsidRPr="001E0740">
        <w:rPr>
          <w:rFonts w:eastAsia="Helvetica Neue" w:cs="Helvetica Neue"/>
        </w:rPr>
        <w:t>Answer:</w:t>
      </w:r>
    </w:p>
    <w:p w14:paraId="06403B6B" w14:textId="77777777" w:rsidR="00732FBC" w:rsidRDefault="00732FBC" w:rsidP="00732FBC">
      <w:pPr>
        <w:spacing w:after="240"/>
        <w:rPr>
          <w:rFonts w:eastAsia="Helvetica Neue" w:cs="Helvetica Neue"/>
          <w:bCs/>
        </w:rPr>
      </w:pPr>
    </w:p>
    <w:p w14:paraId="135BC8C0" w14:textId="77777777" w:rsidR="00732FBC" w:rsidRDefault="00732FBC" w:rsidP="00732FBC">
      <w:pPr>
        <w:spacing w:after="240"/>
        <w:rPr>
          <w:rFonts w:eastAsia="Helvetica Neue" w:cs="Helvetica Neue"/>
          <w:bCs/>
        </w:rPr>
      </w:pPr>
    </w:p>
    <w:p w14:paraId="1C9F90E8" w14:textId="77777777" w:rsidR="00A20246" w:rsidRDefault="00A20246" w:rsidP="00732FBC">
      <w:pPr>
        <w:spacing w:after="240"/>
        <w:rPr>
          <w:rFonts w:eastAsia="Helvetica Neue" w:cs="Helvetica Neue"/>
          <w:bCs/>
        </w:rPr>
      </w:pPr>
    </w:p>
    <w:p w14:paraId="69342713" w14:textId="77777777" w:rsidR="00732FBC" w:rsidRPr="006D1FA6" w:rsidRDefault="00732FBC" w:rsidP="00732FBC">
      <w:pPr>
        <w:spacing w:after="240"/>
        <w:rPr>
          <w:rFonts w:eastAsia="Helvetica Neue" w:cs="Helvetica Neue"/>
          <w:b/>
        </w:rPr>
      </w:pPr>
      <w:r>
        <w:rPr>
          <w:rFonts w:eastAsia="Helvetica Neue" w:cs="Helvetica Neue"/>
          <w:b/>
        </w:rPr>
        <w:t>______________________________________________________</w:t>
      </w:r>
    </w:p>
    <w:p w14:paraId="287180C4" w14:textId="2346F13B" w:rsidR="001E0740" w:rsidRDefault="001E0740" w:rsidP="00531C6E">
      <w:pPr>
        <w:rPr>
          <w:rFonts w:eastAsia="Helvetica Neue" w:cs="Helvetica Neue"/>
          <w:b/>
          <w:bCs/>
        </w:rPr>
      </w:pPr>
      <w:r>
        <w:rPr>
          <w:rFonts w:eastAsia="Helvetica Neue" w:cs="Helvetica Neue"/>
          <w:b/>
          <w:bCs/>
        </w:rPr>
        <w:t xml:space="preserve">Task </w:t>
      </w:r>
      <w:r w:rsidR="00A20246">
        <w:rPr>
          <w:rFonts w:eastAsia="Helvetica Neue" w:cs="Helvetica Neue"/>
          <w:b/>
          <w:bCs/>
        </w:rPr>
        <w:t>6</w:t>
      </w:r>
      <w:r>
        <w:rPr>
          <w:rFonts w:eastAsia="Helvetica Neue" w:cs="Helvetica Neue"/>
          <w:b/>
          <w:bCs/>
        </w:rPr>
        <w:t>:  Describe the difference between simple interest and compound interest.</w:t>
      </w:r>
    </w:p>
    <w:p w14:paraId="4426E120" w14:textId="1C977F27" w:rsidR="001E0740" w:rsidRDefault="001E0740" w:rsidP="00531C6E">
      <w:pPr>
        <w:rPr>
          <w:rFonts w:eastAsia="Helvetica Neue" w:cs="Helvetica Neue"/>
        </w:rPr>
      </w:pPr>
      <w:r>
        <w:rPr>
          <w:rFonts w:eastAsia="Helvetica Neue" w:cs="Helvetica Neue"/>
        </w:rPr>
        <w:t xml:space="preserve">Answer:  </w:t>
      </w:r>
    </w:p>
    <w:p w14:paraId="07F8CCA0" w14:textId="5C2F3E86" w:rsidR="00732FBC" w:rsidRDefault="00A20246" w:rsidP="00732FBC">
      <w:pPr>
        <w:spacing w:after="240"/>
        <w:rPr>
          <w:rFonts w:eastAsia="Helvetica Neue" w:cs="Helvetica Neue"/>
          <w:bCs/>
        </w:rPr>
      </w:pPr>
      <w:r>
        <w:rPr>
          <w:rFonts w:eastAsia="Helvetica Neue" w:cs="Helvetica Neue"/>
          <w:bCs/>
        </w:rPr>
        <w:br/>
      </w:r>
      <w:r>
        <w:rPr>
          <w:rFonts w:eastAsia="Helvetica Neue" w:cs="Helvetica Neue"/>
          <w:bCs/>
        </w:rPr>
        <w:br/>
      </w:r>
      <w:r>
        <w:rPr>
          <w:rFonts w:eastAsia="Helvetica Neue" w:cs="Helvetica Neue"/>
          <w:bCs/>
        </w:rPr>
        <w:br/>
      </w:r>
      <w:r>
        <w:rPr>
          <w:rFonts w:eastAsia="Helvetica Neue" w:cs="Helvetica Neue"/>
          <w:bCs/>
        </w:rPr>
        <w:br/>
      </w:r>
      <w:r>
        <w:rPr>
          <w:rFonts w:eastAsia="Helvetica Neue" w:cs="Helvetica Neue"/>
          <w:bCs/>
        </w:rPr>
        <w:br/>
      </w:r>
      <w:r>
        <w:rPr>
          <w:rFonts w:eastAsia="Helvetica Neue" w:cs="Helvetica Neue"/>
          <w:bCs/>
        </w:rPr>
        <w:br/>
      </w:r>
      <w:r>
        <w:rPr>
          <w:rFonts w:eastAsia="Helvetica Neue" w:cs="Helvetica Neue"/>
          <w:bCs/>
        </w:rPr>
        <w:br/>
      </w:r>
      <w:r>
        <w:rPr>
          <w:rFonts w:eastAsia="Helvetica Neue" w:cs="Helvetica Neue"/>
          <w:bCs/>
        </w:rPr>
        <w:br/>
      </w:r>
      <w:r>
        <w:rPr>
          <w:rFonts w:eastAsia="Helvetica Neue" w:cs="Helvetica Neue"/>
          <w:bCs/>
        </w:rPr>
        <w:br/>
      </w:r>
    </w:p>
    <w:p w14:paraId="4F197CA3" w14:textId="77777777" w:rsidR="00732FBC" w:rsidRDefault="00732FBC" w:rsidP="00732FBC">
      <w:pPr>
        <w:spacing w:after="240"/>
        <w:rPr>
          <w:rFonts w:eastAsia="Helvetica Neue" w:cs="Helvetica Neue"/>
          <w:bCs/>
        </w:rPr>
      </w:pPr>
    </w:p>
    <w:p w14:paraId="6ECEC2B4" w14:textId="77777777" w:rsidR="00732FBC" w:rsidRPr="006D1FA6" w:rsidRDefault="00732FBC" w:rsidP="00732FBC">
      <w:pPr>
        <w:spacing w:after="240"/>
        <w:rPr>
          <w:rFonts w:eastAsia="Helvetica Neue" w:cs="Helvetica Neue"/>
          <w:b/>
        </w:rPr>
      </w:pPr>
      <w:r>
        <w:rPr>
          <w:rFonts w:eastAsia="Helvetica Neue" w:cs="Helvetica Neue"/>
          <w:b/>
        </w:rPr>
        <w:t>______________________________________________________</w:t>
      </w:r>
    </w:p>
    <w:p w14:paraId="7DF70146" w14:textId="77777777" w:rsidR="00732FBC" w:rsidRPr="001E0740" w:rsidRDefault="00732FBC" w:rsidP="00531C6E">
      <w:pPr>
        <w:rPr>
          <w:rFonts w:eastAsia="Helvetica Neue" w:cs="Helvetica Neue"/>
        </w:rPr>
      </w:pPr>
    </w:p>
    <w:p w14:paraId="6ED3A4B8" w14:textId="77777777" w:rsidR="001E0740" w:rsidRDefault="001E0740">
      <w:pPr>
        <w:pStyle w:val="Heading1"/>
        <w:spacing w:after="240"/>
        <w:rPr>
          <w:rFonts w:eastAsia="Helvetica Neue" w:cs="Helvetica Neue"/>
        </w:rPr>
      </w:pPr>
    </w:p>
    <w:p w14:paraId="64F76D35" w14:textId="03257541" w:rsidR="00732FBC" w:rsidRPr="00732FBC" w:rsidRDefault="00732FBC" w:rsidP="00732FBC">
      <w:pPr>
        <w:rPr>
          <w:rFonts w:eastAsia="Helvetica Neue" w:cs="Helvetica Neue"/>
          <w:color w:val="1F3864" w:themeColor="accent1" w:themeShade="80"/>
          <w:sz w:val="28"/>
          <w:szCs w:val="32"/>
        </w:rPr>
      </w:pPr>
      <w:r>
        <w:rPr>
          <w:rFonts w:eastAsia="Helvetica Neue" w:cs="Helvetica Neue"/>
        </w:rPr>
        <w:br w:type="page"/>
      </w:r>
    </w:p>
    <w:p w14:paraId="4A380BA2" w14:textId="48630C26"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647F8576" w14:textId="6423F577" w:rsidR="009C176C" w:rsidRDefault="009C176C" w:rsidP="00C82273">
      <w:pPr>
        <w:spacing w:after="240"/>
        <w:rPr>
          <w:rFonts w:eastAsia="Helvetica Neue" w:cs="Helvetica Neue"/>
          <w:bCs/>
        </w:rPr>
      </w:pPr>
      <w:r w:rsidRPr="006D1FA6">
        <w:rPr>
          <w:rFonts w:eastAsia="Helvetica Neue" w:cs="Helvetica Neue"/>
          <w:b/>
        </w:rPr>
        <w:t xml:space="preserve">Task 1: </w:t>
      </w:r>
      <w:r>
        <w:rPr>
          <w:rFonts w:eastAsia="Helvetica Neue" w:cs="Helvetica Neue"/>
          <w:b/>
        </w:rPr>
        <w:t xml:space="preserve"> </w:t>
      </w:r>
      <w:r>
        <w:rPr>
          <w:rFonts w:eastAsia="Helvetica Neue" w:cs="Helvetica Neue"/>
          <w:b/>
        </w:rPr>
        <w:t>How is interest charged on borrowed money different from interest you receive on a savings account?</w:t>
      </w:r>
    </w:p>
    <w:p w14:paraId="4D85059C" w14:textId="46402E17" w:rsidR="00C82273" w:rsidRDefault="00C82273" w:rsidP="00C82273">
      <w:pPr>
        <w:spacing w:after="240"/>
        <w:rPr>
          <w:rFonts w:eastAsia="Helvetica Neue" w:cs="Helvetica Neue"/>
          <w:bCs/>
        </w:rPr>
      </w:pPr>
      <w:r>
        <w:rPr>
          <w:rFonts w:eastAsia="Helvetica Neue" w:cs="Helvetica Neue"/>
          <w:bCs/>
        </w:rPr>
        <w:t>Answer:  If you borrow money, interest is the additional amount you will pay back. A certain percentage is added to the amount you borrow and you pay back this amount in addition to the borrowed amount.  If you save or invest money, interest is the additional amount you will receive.  You will be paid out more than you deposited as interest is added to the amount you have invested or saved.</w:t>
      </w:r>
      <w:r w:rsidR="00A20246">
        <w:rPr>
          <w:rFonts w:eastAsia="Helvetica Neue" w:cs="Helvetica Neue"/>
          <w:bCs/>
        </w:rPr>
        <w:br/>
      </w:r>
    </w:p>
    <w:p w14:paraId="293AD94E" w14:textId="35CB56E4" w:rsidR="00C82273" w:rsidRDefault="00C82273" w:rsidP="00C82273">
      <w:pPr>
        <w:spacing w:after="240"/>
        <w:rPr>
          <w:rFonts w:eastAsia="Helvetica Neue" w:cs="Helvetica Neue"/>
          <w:b/>
        </w:rPr>
      </w:pPr>
      <w:r w:rsidRPr="006D1FA6">
        <w:rPr>
          <w:rFonts w:eastAsia="Helvetica Neue" w:cs="Helvetica Neue"/>
          <w:b/>
        </w:rPr>
        <w:t xml:space="preserve">Task </w:t>
      </w:r>
      <w:r w:rsidR="00A20246">
        <w:rPr>
          <w:rFonts w:eastAsia="Helvetica Neue" w:cs="Helvetica Neue"/>
          <w:b/>
        </w:rPr>
        <w:t>2</w:t>
      </w:r>
      <w:r w:rsidRPr="006D1FA6">
        <w:rPr>
          <w:rFonts w:eastAsia="Helvetica Neue" w:cs="Helvetica Neue"/>
          <w:b/>
        </w:rPr>
        <w:t xml:space="preserve">: </w:t>
      </w:r>
      <w:r>
        <w:rPr>
          <w:rFonts w:eastAsia="Helvetica Neue" w:cs="Helvetica Neue"/>
          <w:b/>
        </w:rPr>
        <w:t xml:space="preserve"> What is </w:t>
      </w:r>
      <w:r w:rsidR="009C176C">
        <w:rPr>
          <w:rFonts w:eastAsia="Helvetica Neue" w:cs="Helvetica Neue"/>
          <w:b/>
        </w:rPr>
        <w:t xml:space="preserve">a key </w:t>
      </w:r>
      <w:r w:rsidR="00A20246">
        <w:rPr>
          <w:rFonts w:eastAsia="Helvetica Neue" w:cs="Helvetica Neue"/>
          <w:b/>
        </w:rPr>
        <w:t>e</w:t>
      </w:r>
      <w:r w:rsidR="009C176C">
        <w:rPr>
          <w:rFonts w:eastAsia="Helvetica Neue" w:cs="Helvetica Neue"/>
          <w:b/>
        </w:rPr>
        <w:t>lement that guides the prime rates for commercial banks?</w:t>
      </w:r>
    </w:p>
    <w:p w14:paraId="51AF58E1" w14:textId="27350BDD" w:rsidR="00C82273" w:rsidRDefault="00C82273" w:rsidP="00C82273">
      <w:pPr>
        <w:spacing w:after="240"/>
        <w:rPr>
          <w:rFonts w:eastAsia="Helvetica Neue" w:cs="Helvetica Neue"/>
          <w:bCs/>
        </w:rPr>
      </w:pPr>
      <w:r>
        <w:rPr>
          <w:rFonts w:eastAsia="Helvetica Neue" w:cs="Helvetica Neue"/>
          <w:bCs/>
        </w:rPr>
        <w:t>Answer:  Bank of Canada (BOC)</w:t>
      </w:r>
      <w:r w:rsidR="00A20246">
        <w:rPr>
          <w:rFonts w:eastAsia="Helvetica Neue" w:cs="Helvetica Neue"/>
          <w:bCs/>
        </w:rPr>
        <w:t>’s</w:t>
      </w:r>
      <w:r>
        <w:rPr>
          <w:rFonts w:eastAsia="Helvetica Neue" w:cs="Helvetica Neue"/>
          <w:bCs/>
        </w:rPr>
        <w:t xml:space="preserve"> overnight rate/policy rate guides the prime rate which is considered the reference point for interest rates on major loans for the Big 6 Canadian banks.</w:t>
      </w:r>
      <w:r w:rsidR="00A20246">
        <w:rPr>
          <w:rFonts w:eastAsia="Helvetica Neue" w:cs="Helvetica Neue"/>
          <w:bCs/>
        </w:rPr>
        <w:br/>
      </w:r>
    </w:p>
    <w:p w14:paraId="18BABDC3" w14:textId="546DB070" w:rsidR="00A20246" w:rsidRDefault="00A20246" w:rsidP="00A20246">
      <w:pPr>
        <w:spacing w:after="240"/>
        <w:rPr>
          <w:rFonts w:eastAsia="Helvetica Neue" w:cs="Helvetica Neue"/>
          <w:b/>
        </w:rPr>
      </w:pPr>
      <w:r>
        <w:rPr>
          <w:rFonts w:eastAsia="Helvetica Neue" w:cs="Helvetica Neue"/>
          <w:b/>
        </w:rPr>
        <w:t xml:space="preserve">Task </w:t>
      </w:r>
      <w:r>
        <w:rPr>
          <w:rFonts w:eastAsia="Helvetica Neue" w:cs="Helvetica Neue"/>
          <w:b/>
        </w:rPr>
        <w:t>3</w:t>
      </w:r>
      <w:r>
        <w:rPr>
          <w:rFonts w:eastAsia="Helvetica Neue" w:cs="Helvetica Neue"/>
          <w:b/>
        </w:rPr>
        <w:t>: What is Canada’s prime interest rate?</w:t>
      </w:r>
    </w:p>
    <w:p w14:paraId="4F0E8F2C" w14:textId="3914D927" w:rsidR="00A20246" w:rsidRDefault="00A20246" w:rsidP="00A20246">
      <w:pPr>
        <w:spacing w:after="240"/>
        <w:rPr>
          <w:rFonts w:eastAsia="Helvetica Neue" w:cs="Helvetica Neue"/>
          <w:bCs/>
        </w:rPr>
      </w:pPr>
      <w:r>
        <w:rPr>
          <w:rFonts w:eastAsia="Helvetica Neue" w:cs="Helvetica Neue"/>
          <w:bCs/>
        </w:rPr>
        <w:t>Answer: As of July 30, 2025, Canada’s prime interest rate is 4.95%</w:t>
      </w:r>
      <w:r>
        <w:rPr>
          <w:rFonts w:eastAsia="Helvetica Neue" w:cs="Helvetica Neue"/>
          <w:bCs/>
        </w:rPr>
        <w:br/>
      </w:r>
    </w:p>
    <w:p w14:paraId="567AD96E" w14:textId="2518DF6D" w:rsidR="001079E3" w:rsidRDefault="001079E3" w:rsidP="001079E3">
      <w:pPr>
        <w:spacing w:after="240"/>
        <w:rPr>
          <w:rFonts w:eastAsia="Helvetica Neue" w:cs="Helvetica Neue"/>
          <w:b/>
        </w:rPr>
      </w:pPr>
      <w:r w:rsidRPr="006D1FA6">
        <w:rPr>
          <w:rFonts w:eastAsia="Helvetica Neue" w:cs="Helvetica Neue"/>
          <w:b/>
        </w:rPr>
        <w:t xml:space="preserve">Task </w:t>
      </w:r>
      <w:r w:rsidR="009C176C">
        <w:rPr>
          <w:rFonts w:eastAsia="Helvetica Neue" w:cs="Helvetica Neue"/>
          <w:b/>
        </w:rPr>
        <w:t>4</w:t>
      </w:r>
      <w:r w:rsidRPr="006D1FA6">
        <w:rPr>
          <w:rFonts w:eastAsia="Helvetica Neue" w:cs="Helvetica Neue"/>
          <w:b/>
        </w:rPr>
        <w:t xml:space="preserve">: </w:t>
      </w:r>
      <w:r>
        <w:rPr>
          <w:rFonts w:eastAsia="Helvetica Neue" w:cs="Helvetica Neue"/>
          <w:b/>
        </w:rPr>
        <w:t xml:space="preserve"> </w:t>
      </w:r>
      <w:r w:rsidR="00A20246">
        <w:rPr>
          <w:rFonts w:eastAsia="Helvetica Neue" w:cs="Helvetica Neue"/>
          <w:b/>
        </w:rPr>
        <w:t>What is</w:t>
      </w:r>
      <w:r>
        <w:rPr>
          <w:rFonts w:eastAsia="Helvetica Neue" w:cs="Helvetica Neue"/>
          <w:b/>
        </w:rPr>
        <w:t xml:space="preserve"> the difference between a fixed interest rate and a variable interest rate</w:t>
      </w:r>
      <w:r w:rsidR="00A20246">
        <w:rPr>
          <w:rFonts w:eastAsia="Helvetica Neue" w:cs="Helvetica Neue"/>
          <w:b/>
        </w:rPr>
        <w:t>?</w:t>
      </w:r>
    </w:p>
    <w:p w14:paraId="21BC6B44" w14:textId="6FDB8C06" w:rsidR="001079E3" w:rsidRDefault="001079E3" w:rsidP="001079E3">
      <w:pPr>
        <w:spacing w:after="240"/>
        <w:rPr>
          <w:rFonts w:eastAsia="Helvetica Neue" w:cs="Helvetica Neue"/>
          <w:bCs/>
        </w:rPr>
      </w:pPr>
      <w:r>
        <w:rPr>
          <w:rFonts w:eastAsia="Helvetica Neue" w:cs="Helvetica Neue"/>
          <w:bCs/>
        </w:rPr>
        <w:t xml:space="preserve">Answer:  </w:t>
      </w:r>
      <w:r w:rsidR="00732FBC">
        <w:rPr>
          <w:rFonts w:eastAsia="Helvetica Neue" w:cs="Helvetica Neue"/>
          <w:bCs/>
        </w:rPr>
        <w:t>A</w:t>
      </w:r>
      <w:r>
        <w:rPr>
          <w:rFonts w:eastAsia="Helvetica Neue" w:cs="Helvetica Neue"/>
          <w:bCs/>
        </w:rPr>
        <w:t xml:space="preserve"> fixed rate of interest implies that your interest rate will remain the same throughout the duration of the loan or savings/investment term.  A variable interest rate means the interest rate can change, as it’s tied to the bank’s prime rate.</w:t>
      </w:r>
      <w:r w:rsidR="00A20246">
        <w:rPr>
          <w:rFonts w:eastAsia="Helvetica Neue" w:cs="Helvetica Neue"/>
          <w:bCs/>
        </w:rPr>
        <w:br/>
      </w:r>
    </w:p>
    <w:p w14:paraId="713F707E" w14:textId="3B160EC2" w:rsidR="001079E3" w:rsidRDefault="001079E3" w:rsidP="001079E3">
      <w:pPr>
        <w:spacing w:after="240"/>
        <w:rPr>
          <w:rFonts w:eastAsia="Helvetica Neue" w:cs="Helvetica Neue"/>
          <w:b/>
          <w:bCs/>
        </w:rPr>
      </w:pPr>
      <w:r w:rsidRPr="001E0740">
        <w:rPr>
          <w:rFonts w:eastAsia="Helvetica Neue" w:cs="Helvetica Neue"/>
          <w:b/>
          <w:bCs/>
        </w:rPr>
        <w:t xml:space="preserve">Task </w:t>
      </w:r>
      <w:r w:rsidR="009C176C">
        <w:rPr>
          <w:rFonts w:eastAsia="Helvetica Neue" w:cs="Helvetica Neue"/>
          <w:b/>
          <w:bCs/>
        </w:rPr>
        <w:t>5</w:t>
      </w:r>
      <w:r w:rsidRPr="001E0740">
        <w:rPr>
          <w:rFonts w:eastAsia="Helvetica Neue" w:cs="Helvetica Neue"/>
          <w:b/>
          <w:bCs/>
        </w:rPr>
        <w:t xml:space="preserve">:  </w:t>
      </w:r>
      <w:r>
        <w:rPr>
          <w:rFonts w:eastAsia="Helvetica Neue" w:cs="Helvetica Neue"/>
          <w:b/>
          <w:bCs/>
        </w:rPr>
        <w:t>List two benefit</w:t>
      </w:r>
      <w:r w:rsidR="0053318A">
        <w:rPr>
          <w:rFonts w:eastAsia="Helvetica Neue" w:cs="Helvetica Neue"/>
          <w:b/>
          <w:bCs/>
        </w:rPr>
        <w:t>s</w:t>
      </w:r>
      <w:r>
        <w:rPr>
          <w:rFonts w:eastAsia="Helvetica Neue" w:cs="Helvetica Neue"/>
          <w:b/>
          <w:bCs/>
        </w:rPr>
        <w:t xml:space="preserve"> of </w:t>
      </w:r>
      <w:r w:rsidR="0053318A">
        <w:rPr>
          <w:rFonts w:eastAsia="Helvetica Neue" w:cs="Helvetica Neue"/>
          <w:b/>
          <w:bCs/>
        </w:rPr>
        <w:t xml:space="preserve">a </w:t>
      </w:r>
      <w:r>
        <w:rPr>
          <w:rFonts w:eastAsia="Helvetica Neue" w:cs="Helvetica Neue"/>
          <w:b/>
          <w:bCs/>
        </w:rPr>
        <w:t>fixed interest rate.</w:t>
      </w:r>
    </w:p>
    <w:p w14:paraId="29CB7F52" w14:textId="77777777" w:rsidR="001079E3" w:rsidRPr="001E0740" w:rsidRDefault="001079E3" w:rsidP="001079E3">
      <w:pPr>
        <w:spacing w:after="240"/>
        <w:rPr>
          <w:rFonts w:eastAsia="Helvetica Neue" w:cs="Helvetica Neue"/>
        </w:rPr>
      </w:pPr>
      <w:r w:rsidRPr="001E0740">
        <w:rPr>
          <w:rFonts w:eastAsia="Helvetica Neue" w:cs="Helvetica Neue"/>
        </w:rPr>
        <w:t>Answer:</w:t>
      </w:r>
    </w:p>
    <w:p w14:paraId="7EE035B1" w14:textId="77777777" w:rsidR="001079E3" w:rsidRPr="001E0740" w:rsidRDefault="001079E3" w:rsidP="001079E3">
      <w:pPr>
        <w:pStyle w:val="ListParagraph"/>
        <w:numPr>
          <w:ilvl w:val="0"/>
          <w:numId w:val="7"/>
        </w:numPr>
        <w:spacing w:after="240"/>
        <w:rPr>
          <w:rFonts w:eastAsia="Helvetica Neue" w:cs="Helvetica Neue"/>
        </w:rPr>
      </w:pPr>
      <w:r w:rsidRPr="001E0740">
        <w:rPr>
          <w:rFonts w:eastAsia="Helvetica Neue" w:cs="Helvetica Neue"/>
        </w:rPr>
        <w:t>Gives the borrower the ability to estimate the loan’s total cost and make regular payments, regardless of market fluctuations</w:t>
      </w:r>
    </w:p>
    <w:p w14:paraId="7A78BD62" w14:textId="77777777" w:rsidR="001079E3" w:rsidRPr="001E0740" w:rsidRDefault="001079E3" w:rsidP="001079E3">
      <w:pPr>
        <w:pStyle w:val="ListParagraph"/>
        <w:numPr>
          <w:ilvl w:val="0"/>
          <w:numId w:val="7"/>
        </w:numPr>
        <w:spacing w:after="240"/>
        <w:rPr>
          <w:rFonts w:eastAsia="Helvetica Neue" w:cs="Helvetica Neue"/>
        </w:rPr>
      </w:pPr>
      <w:r w:rsidRPr="001E0740">
        <w:rPr>
          <w:rFonts w:eastAsia="Helvetica Neue" w:cs="Helvetica Neue"/>
        </w:rPr>
        <w:t>Ideal for people who are risk-adverse and want to know exactly how much they will earn on their investments</w:t>
      </w:r>
    </w:p>
    <w:p w14:paraId="611096FE" w14:textId="4E36EF4D" w:rsidR="001079E3" w:rsidRDefault="001079E3" w:rsidP="001079E3">
      <w:pPr>
        <w:rPr>
          <w:rFonts w:eastAsia="Helvetica Neue" w:cs="Helvetica Neue"/>
          <w:b/>
          <w:bCs/>
        </w:rPr>
      </w:pPr>
      <w:r>
        <w:rPr>
          <w:rFonts w:eastAsia="Helvetica Neue" w:cs="Helvetica Neue"/>
          <w:b/>
          <w:bCs/>
        </w:rPr>
        <w:lastRenderedPageBreak/>
        <w:t xml:space="preserve">Task </w:t>
      </w:r>
      <w:r w:rsidR="009C176C">
        <w:rPr>
          <w:rFonts w:eastAsia="Helvetica Neue" w:cs="Helvetica Neue"/>
          <w:b/>
          <w:bCs/>
        </w:rPr>
        <w:t>6</w:t>
      </w:r>
      <w:r>
        <w:rPr>
          <w:rFonts w:eastAsia="Helvetica Neue" w:cs="Helvetica Neue"/>
          <w:b/>
          <w:bCs/>
        </w:rPr>
        <w:t>:  Describe the difference between simple interest and compound interest.</w:t>
      </w:r>
    </w:p>
    <w:p w14:paraId="547D7D9E" w14:textId="77777777" w:rsidR="001079E3" w:rsidRPr="001E0740" w:rsidRDefault="001079E3" w:rsidP="001079E3">
      <w:pPr>
        <w:rPr>
          <w:rFonts w:eastAsia="Helvetica Neue" w:cs="Helvetica Neue"/>
        </w:rPr>
      </w:pPr>
      <w:r>
        <w:rPr>
          <w:rFonts w:eastAsia="Helvetica Neue" w:cs="Helvetica Neue"/>
        </w:rPr>
        <w:t>Answer:  Simple interest is calculated using only the principal amount.  Compound interest is calculated using the principal amount as well as accumulated interest income or charges.</w:t>
      </w:r>
    </w:p>
    <w:p w14:paraId="63244E04" w14:textId="48AAAB4F" w:rsidR="001079E3" w:rsidRDefault="001079E3" w:rsidP="00C82273">
      <w:pPr>
        <w:spacing w:after="240"/>
        <w:rPr>
          <w:rFonts w:eastAsia="Helvetica Neue" w:cs="Helvetica Neue"/>
          <w:bCs/>
        </w:rPr>
      </w:pPr>
    </w:p>
    <w:p w14:paraId="7D73CE16" w14:textId="5EB6153B" w:rsidR="00472DD4" w:rsidRPr="00472DD4" w:rsidRDefault="00732FBC" w:rsidP="00472DD4">
      <w:pPr>
        <w:rPr>
          <w:rFonts w:eastAsia="Helvetica Neue" w:cs="Helvetica Neue"/>
          <w:color w:val="1F3864" w:themeColor="accent1" w:themeShade="80"/>
          <w:sz w:val="28"/>
          <w:szCs w:val="32"/>
        </w:rPr>
      </w:pPr>
      <w:r>
        <w:rPr>
          <w:rFonts w:eastAsia="Helvetica Neue" w:cs="Helvetica Neue"/>
          <w:color w:val="1F3864" w:themeColor="accent1" w:themeShade="80"/>
          <w:sz w:val="28"/>
          <w:szCs w:val="32"/>
        </w:rPr>
        <w:br w:type="page"/>
      </w: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67444141" w:rsidR="002E7422" w:rsidRPr="00C5661B" w:rsidRDefault="003B1530">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4F56CCAE" w:rsidR="002E7422" w:rsidRPr="00C5661B" w:rsidRDefault="00732FBC">
            <w:pPr>
              <w:spacing w:after="240"/>
              <w:rPr>
                <w:rFonts w:eastAsia="Helvetica Neue" w:cs="Helvetica Neue"/>
              </w:rPr>
            </w:pPr>
            <w:r>
              <w:rPr>
                <w:rFonts w:eastAsia="Helvetica Neue" w:cs="Helvetica Neue"/>
              </w:rPr>
              <w:t>A1.2</w:t>
            </w:r>
          </w:p>
        </w:tc>
        <w:tc>
          <w:tcPr>
            <w:tcW w:w="2979" w:type="dxa"/>
          </w:tcPr>
          <w:p w14:paraId="26F94008" w14:textId="310C4682" w:rsidR="002E7422" w:rsidRPr="00C5661B" w:rsidRDefault="003B1530">
            <w:pPr>
              <w:spacing w:after="240"/>
              <w:rPr>
                <w:rFonts w:eastAsia="Helvetica Neue" w:cs="Helvetica Neue"/>
              </w:rPr>
            </w:pPr>
            <w:r>
              <w:rPr>
                <w:rFonts w:eastAsia="Helvetica Neue" w:cs="Helvetica Neue"/>
              </w:rPr>
              <w:t>scans text to locate information</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pPr>
              <w:spacing w:after="240"/>
              <w:rPr>
                <w:rFonts w:eastAsia="Helvetica Neue" w:cs="Helvetica Neue"/>
              </w:rPr>
            </w:pPr>
          </w:p>
        </w:tc>
        <w:tc>
          <w:tcPr>
            <w:tcW w:w="2979" w:type="dxa"/>
          </w:tcPr>
          <w:p w14:paraId="5A1EE40F" w14:textId="18F82587" w:rsidR="002E7422" w:rsidRPr="00C5661B" w:rsidRDefault="003B1530">
            <w:pPr>
              <w:spacing w:after="240"/>
              <w:rPr>
                <w:rFonts w:eastAsia="Helvetica Neue" w:cs="Helvetica Neue"/>
              </w:rPr>
            </w:pPr>
            <w:r>
              <w:rPr>
                <w:rFonts w:eastAsia="Helvetica Neue" w:cs="Helvetica Neue"/>
              </w:rPr>
              <w:t>locates multiple pieces of information in simple texts</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pPr>
              <w:spacing w:after="240"/>
              <w:rPr>
                <w:rFonts w:eastAsia="Helvetica Neue" w:cs="Helvetica Neue"/>
              </w:rPr>
            </w:pPr>
          </w:p>
        </w:tc>
        <w:tc>
          <w:tcPr>
            <w:tcW w:w="2979" w:type="dxa"/>
          </w:tcPr>
          <w:p w14:paraId="026AB1F1" w14:textId="60BF7A20" w:rsidR="002E7422" w:rsidRPr="00C5661B" w:rsidRDefault="003B1530">
            <w:pPr>
              <w:spacing w:after="240"/>
              <w:rPr>
                <w:rFonts w:eastAsia="Helvetica Neue" w:cs="Helvetica Neue"/>
              </w:rPr>
            </w:pPr>
            <w:r>
              <w:rPr>
                <w:rFonts w:eastAsia="Helvetica Neue" w:cs="Helvetica Neue"/>
              </w:rPr>
              <w:t>makes low-level inferences</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pPr>
              <w:spacing w:after="240"/>
              <w:rPr>
                <w:rFonts w:eastAsia="Helvetica Neue" w:cs="Helvetica Neue"/>
              </w:rPr>
            </w:pPr>
          </w:p>
        </w:tc>
        <w:tc>
          <w:tcPr>
            <w:tcW w:w="2979" w:type="dxa"/>
          </w:tcPr>
          <w:p w14:paraId="52A642B4" w14:textId="5ADB0F78" w:rsidR="002E7422" w:rsidRPr="00C5661B" w:rsidRDefault="003B1530">
            <w:pPr>
              <w:spacing w:after="240"/>
              <w:rPr>
                <w:rFonts w:eastAsia="Helvetica Neue" w:cs="Helvetica Neue"/>
              </w:rPr>
            </w:pPr>
            <w:r>
              <w:rPr>
                <w:rFonts w:eastAsia="Helvetica Neue" w:cs="Helvetica Neue"/>
              </w:rPr>
              <w:t>makes connections between sentences and between paragraphs in a single text</w:t>
            </w: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pPr>
              <w:spacing w:after="240"/>
              <w:rPr>
                <w:rFonts w:eastAsia="Helvetica Neue" w:cs="Helvetica Neue"/>
              </w:rPr>
            </w:pPr>
          </w:p>
        </w:tc>
        <w:tc>
          <w:tcPr>
            <w:tcW w:w="2979" w:type="dxa"/>
          </w:tcPr>
          <w:p w14:paraId="143F92FD" w14:textId="44DD1B1F" w:rsidR="000D314F" w:rsidRPr="00C5661B" w:rsidRDefault="003B1530">
            <w:pPr>
              <w:spacing w:after="240"/>
              <w:rPr>
                <w:rFonts w:eastAsia="Helvetica Neue" w:cs="Helvetica Neue"/>
              </w:rPr>
            </w:pPr>
            <w:r>
              <w:rPr>
                <w:rFonts w:eastAsia="Helvetica Neue" w:cs="Helvetica Neue"/>
              </w:rPr>
              <w:t>reads more complex texts to locate a single piece of information</w:t>
            </w:r>
          </w:p>
        </w:tc>
        <w:tc>
          <w:tcPr>
            <w:tcW w:w="1434" w:type="dxa"/>
          </w:tcPr>
          <w:p w14:paraId="65F6BAA4" w14:textId="77777777" w:rsidR="000D314F" w:rsidRPr="00C5661B" w:rsidRDefault="000D314F">
            <w:pPr>
              <w:spacing w:after="240"/>
              <w:rPr>
                <w:rFonts w:eastAsia="Helvetica Neue" w:cs="Helvetica Neue"/>
              </w:rPr>
            </w:pPr>
          </w:p>
        </w:tc>
        <w:tc>
          <w:tcPr>
            <w:tcW w:w="1976" w:type="dxa"/>
          </w:tcPr>
          <w:p w14:paraId="45631166" w14:textId="77777777" w:rsidR="000D314F" w:rsidRPr="00C5661B" w:rsidRDefault="000D314F">
            <w:pPr>
              <w:spacing w:after="240"/>
              <w:rPr>
                <w:rFonts w:eastAsia="Helvetica Neue" w:cs="Helvetica Neue"/>
              </w:rPr>
            </w:pPr>
          </w:p>
        </w:tc>
        <w:tc>
          <w:tcPr>
            <w:tcW w:w="1976" w:type="dxa"/>
          </w:tcPr>
          <w:p w14:paraId="049F5E82" w14:textId="77777777" w:rsidR="000D314F" w:rsidRPr="00C5661B" w:rsidRDefault="000D314F">
            <w:pPr>
              <w:spacing w:after="240"/>
              <w:rPr>
                <w:rFonts w:eastAsia="Helvetica Neue" w:cs="Helvetica Neue"/>
              </w:rPr>
            </w:pPr>
          </w:p>
        </w:tc>
      </w:tr>
      <w:tr w:rsidR="000D314F" w:rsidRPr="00C5661B" w14:paraId="4FEB6843" w14:textId="77777777" w:rsidTr="000D314F">
        <w:tc>
          <w:tcPr>
            <w:tcW w:w="985" w:type="dxa"/>
          </w:tcPr>
          <w:p w14:paraId="7EFCE8E1" w14:textId="1D8BA329" w:rsidR="000D314F" w:rsidRPr="00C5661B" w:rsidRDefault="000D314F">
            <w:pPr>
              <w:spacing w:after="240"/>
              <w:rPr>
                <w:rFonts w:eastAsia="Helvetica Neue" w:cs="Helvetica Neue"/>
              </w:rPr>
            </w:pPr>
          </w:p>
        </w:tc>
        <w:tc>
          <w:tcPr>
            <w:tcW w:w="2979" w:type="dxa"/>
          </w:tcPr>
          <w:p w14:paraId="477EEF02" w14:textId="49C91532" w:rsidR="000D314F" w:rsidRPr="00C5661B" w:rsidRDefault="003B1530">
            <w:pPr>
              <w:spacing w:after="240"/>
              <w:rPr>
                <w:rFonts w:eastAsia="Helvetica Neue" w:cs="Helvetica Neue"/>
              </w:rPr>
            </w:pPr>
            <w:r>
              <w:rPr>
                <w:rFonts w:eastAsia="Helvetica Neue" w:cs="Helvetica Neue"/>
              </w:rPr>
              <w:t>follows the main events of descriptive, narrative and informational texts</w:t>
            </w:r>
          </w:p>
        </w:tc>
        <w:tc>
          <w:tcPr>
            <w:tcW w:w="1434" w:type="dxa"/>
          </w:tcPr>
          <w:p w14:paraId="6BA3EF86" w14:textId="77777777" w:rsidR="000D314F" w:rsidRPr="00C5661B" w:rsidRDefault="000D314F">
            <w:pPr>
              <w:spacing w:after="240"/>
              <w:rPr>
                <w:rFonts w:eastAsia="Helvetica Neue" w:cs="Helvetica Neue"/>
              </w:rPr>
            </w:pPr>
          </w:p>
        </w:tc>
        <w:tc>
          <w:tcPr>
            <w:tcW w:w="1976" w:type="dxa"/>
          </w:tcPr>
          <w:p w14:paraId="0B28D2AE" w14:textId="77777777" w:rsidR="000D314F" w:rsidRPr="00C5661B" w:rsidRDefault="000D314F">
            <w:pPr>
              <w:spacing w:after="240"/>
              <w:rPr>
                <w:rFonts w:eastAsia="Helvetica Neue" w:cs="Helvetica Neue"/>
              </w:rPr>
            </w:pPr>
          </w:p>
        </w:tc>
        <w:tc>
          <w:tcPr>
            <w:tcW w:w="1976" w:type="dxa"/>
          </w:tcPr>
          <w:p w14:paraId="38271F60" w14:textId="77777777" w:rsidR="000D314F" w:rsidRPr="00C5661B" w:rsidRDefault="000D314F">
            <w:pPr>
              <w:spacing w:after="240"/>
              <w:rPr>
                <w:rFonts w:eastAsia="Helvetica Neue" w:cs="Helvetica Neue"/>
              </w:rPr>
            </w:pPr>
          </w:p>
        </w:tc>
      </w:tr>
      <w:tr w:rsidR="000D314F" w:rsidRPr="00C5661B" w14:paraId="20BD9F85" w14:textId="77777777" w:rsidTr="000D314F">
        <w:tc>
          <w:tcPr>
            <w:tcW w:w="985" w:type="dxa"/>
          </w:tcPr>
          <w:p w14:paraId="4FE3B67B" w14:textId="77777777" w:rsidR="000D314F" w:rsidRPr="00C5661B" w:rsidRDefault="000D314F">
            <w:pPr>
              <w:spacing w:after="240"/>
              <w:rPr>
                <w:rFonts w:eastAsia="Helvetica Neue" w:cs="Helvetica Neue"/>
              </w:rPr>
            </w:pPr>
          </w:p>
        </w:tc>
        <w:tc>
          <w:tcPr>
            <w:tcW w:w="2979" w:type="dxa"/>
          </w:tcPr>
          <w:p w14:paraId="6DDC6DF0" w14:textId="522A33D9" w:rsidR="000D314F" w:rsidRPr="00C5661B" w:rsidRDefault="003B1530">
            <w:pPr>
              <w:spacing w:after="240"/>
              <w:rPr>
                <w:rFonts w:eastAsia="Helvetica Neue" w:cs="Helvetica Neue"/>
              </w:rPr>
            </w:pPr>
            <w:r>
              <w:rPr>
                <w:rFonts w:eastAsia="Helvetica Neue" w:cs="Helvetica Neue"/>
              </w:rPr>
              <w:t>obtains information from detailed reading</w:t>
            </w:r>
          </w:p>
        </w:tc>
        <w:tc>
          <w:tcPr>
            <w:tcW w:w="1434" w:type="dxa"/>
          </w:tcPr>
          <w:p w14:paraId="3C72878C" w14:textId="77777777" w:rsidR="000D314F" w:rsidRPr="00C5661B" w:rsidRDefault="000D314F">
            <w:pPr>
              <w:spacing w:after="240"/>
              <w:rPr>
                <w:rFonts w:eastAsia="Helvetica Neue" w:cs="Helvetica Neue"/>
              </w:rPr>
            </w:pPr>
          </w:p>
        </w:tc>
        <w:tc>
          <w:tcPr>
            <w:tcW w:w="1976" w:type="dxa"/>
          </w:tcPr>
          <w:p w14:paraId="10C6ED57" w14:textId="77777777" w:rsidR="000D314F" w:rsidRPr="00C5661B" w:rsidRDefault="000D314F">
            <w:pPr>
              <w:spacing w:after="240"/>
              <w:rPr>
                <w:rFonts w:eastAsia="Helvetica Neue" w:cs="Helvetica Neue"/>
              </w:rPr>
            </w:pPr>
          </w:p>
        </w:tc>
        <w:tc>
          <w:tcPr>
            <w:tcW w:w="1976" w:type="dxa"/>
          </w:tcPr>
          <w:p w14:paraId="3A8BD02A" w14:textId="77777777" w:rsidR="000D314F" w:rsidRPr="00C5661B" w:rsidRDefault="000D314F">
            <w:pPr>
              <w:spacing w:after="240"/>
              <w:rPr>
                <w:rFonts w:eastAsia="Helvetica Neue" w:cs="Helvetica Neue"/>
              </w:rPr>
            </w:pPr>
          </w:p>
        </w:tc>
      </w:tr>
      <w:tr w:rsidR="00472DD4" w:rsidRPr="00C5661B" w14:paraId="628E419F" w14:textId="77777777" w:rsidTr="000D314F">
        <w:tc>
          <w:tcPr>
            <w:tcW w:w="985" w:type="dxa"/>
          </w:tcPr>
          <w:p w14:paraId="2462C580" w14:textId="77777777" w:rsidR="00472DD4" w:rsidRPr="00C5661B" w:rsidRDefault="00472DD4">
            <w:pPr>
              <w:spacing w:after="240"/>
              <w:rPr>
                <w:rFonts w:eastAsia="Helvetica Neue" w:cs="Helvetica Neue"/>
              </w:rPr>
            </w:pPr>
          </w:p>
        </w:tc>
        <w:tc>
          <w:tcPr>
            <w:tcW w:w="2979" w:type="dxa"/>
          </w:tcPr>
          <w:p w14:paraId="7C3F7EBC" w14:textId="735739BB" w:rsidR="00472DD4" w:rsidRPr="00C5661B" w:rsidRDefault="003B1530">
            <w:pPr>
              <w:spacing w:after="240"/>
              <w:rPr>
                <w:rFonts w:eastAsia="Helvetica Neue" w:cs="Helvetica Neue"/>
              </w:rPr>
            </w:pPr>
            <w:r>
              <w:rPr>
                <w:rFonts w:eastAsia="Helvetica Neue" w:cs="Helvetica Neue"/>
              </w:rPr>
              <w:t>begins to identify sources and evaluate information</w:t>
            </w:r>
          </w:p>
        </w:tc>
        <w:tc>
          <w:tcPr>
            <w:tcW w:w="1434" w:type="dxa"/>
          </w:tcPr>
          <w:p w14:paraId="2AEDFE31" w14:textId="77777777" w:rsidR="00472DD4" w:rsidRPr="00C5661B" w:rsidRDefault="00472DD4">
            <w:pPr>
              <w:spacing w:after="240"/>
              <w:rPr>
                <w:rFonts w:eastAsia="Helvetica Neue" w:cs="Helvetica Neue"/>
              </w:rPr>
            </w:pPr>
          </w:p>
        </w:tc>
        <w:tc>
          <w:tcPr>
            <w:tcW w:w="1976" w:type="dxa"/>
          </w:tcPr>
          <w:p w14:paraId="073D5613" w14:textId="77777777" w:rsidR="00472DD4" w:rsidRPr="00C5661B" w:rsidRDefault="00472DD4">
            <w:pPr>
              <w:spacing w:after="240"/>
              <w:rPr>
                <w:rFonts w:eastAsia="Helvetica Neue" w:cs="Helvetica Neue"/>
              </w:rPr>
            </w:pPr>
          </w:p>
        </w:tc>
        <w:tc>
          <w:tcPr>
            <w:tcW w:w="1976" w:type="dxa"/>
          </w:tcPr>
          <w:p w14:paraId="571BDA30" w14:textId="77777777" w:rsidR="00472DD4" w:rsidRPr="00C5661B" w:rsidRDefault="00472DD4">
            <w:pPr>
              <w:spacing w:after="240"/>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5"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lDWEAIAAEYEAAAOAAAAZHJzL2Uyb0RvYy54bWysU9uO0zAQfUfiHyy/0yRlgd2o6QptKUJa&#10;sZUWPmDqS2PhG7a3Sf+esVPaLiAhIfrgztiTM2dmzixuR6PJXoSonO1oM6spEZY5ruyuo1+/rF9d&#10;Ux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6"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474DB569" w14:textId="77777777" w:rsidR="003B1530" w:rsidRDefault="003B1530">
      <w:pPr>
        <w:spacing w:after="240" w:line="240" w:lineRule="auto"/>
        <w:rPr>
          <w:rFonts w:eastAsia="Helvetica Neue" w:cs="Helvetica Neue"/>
        </w:rPr>
      </w:pPr>
    </w:p>
    <w:p w14:paraId="17223BE2" w14:textId="40884862" w:rsidR="002E7422" w:rsidRPr="00C5661B" w:rsidRDefault="00000000">
      <w:pPr>
        <w:spacing w:after="240" w:line="240" w:lineRule="auto"/>
        <w:rPr>
          <w:rFonts w:eastAsia="Helvetica Neue" w:cs="Helvetica Neue"/>
        </w:rPr>
      </w:pPr>
      <w:r w:rsidRPr="00C5661B">
        <w:rPr>
          <w:rFonts w:eastAsia="Helvetica Neue" w:cs="Helvetica Neue"/>
        </w:rPr>
        <w:lastRenderedPageBreak/>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7"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15gIgIAAFU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Default="002E7422">
      <w:pPr>
        <w:spacing w:after="240" w:line="240" w:lineRule="auto"/>
        <w:rPr>
          <w:rFonts w:eastAsia="Helvetica Neue" w:cs="Helvetica Neue"/>
        </w:rPr>
      </w:pPr>
    </w:p>
    <w:p w14:paraId="1AB837CE" w14:textId="77777777" w:rsidR="003B1530" w:rsidRPr="00C5661B" w:rsidRDefault="003B1530">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415DC1" w14:textId="77777777" w:rsidR="00C463AB" w:rsidRDefault="00C463AB">
      <w:pPr>
        <w:spacing w:after="0" w:line="240" w:lineRule="auto"/>
      </w:pPr>
      <w:r>
        <w:separator/>
      </w:r>
    </w:p>
  </w:endnote>
  <w:endnote w:type="continuationSeparator" w:id="0">
    <w:p w14:paraId="44CE43E5" w14:textId="77777777" w:rsidR="00C463AB" w:rsidRDefault="00C463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0C7D0E38-E95C-4AA6-A453-A58441D83CA8}"/>
    <w:embedBold r:id="rId2" w:fontKey="{A6387243-D54E-4C14-832C-6740C61DC23D}"/>
  </w:font>
  <w:font w:name="Georgia">
    <w:panose1 w:val="02040502050405020303"/>
    <w:charset w:val="00"/>
    <w:family w:val="roman"/>
    <w:pitch w:val="variable"/>
    <w:sig w:usb0="00000287" w:usb1="00000000" w:usb2="00000000" w:usb3="00000000" w:csb0="0000009F" w:csb1="00000000"/>
    <w:embedRegular r:id="rId3" w:fontKey="{6801934A-6071-4D88-8942-2B6636793117}"/>
    <w:embedItalic r:id="rId4" w:fontKey="{B859FAC5-2FB2-4C07-8747-85442530A0F4}"/>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F09516D2-AC34-4220-A6ED-10DD3B8BDE6C}"/>
  </w:font>
  <w:font w:name="Calibri">
    <w:panose1 w:val="020F0502020204030204"/>
    <w:charset w:val="00"/>
    <w:family w:val="swiss"/>
    <w:pitch w:val="variable"/>
    <w:sig w:usb0="E4002EFF" w:usb1="C000247B" w:usb2="00000009" w:usb3="00000000" w:csb0="000001FF" w:csb1="00000000"/>
    <w:embedRegular r:id="rId6" w:fontKey="{AC7D3DBF-5538-4991-B9F4-4E2997B3EC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A32E8" w14:textId="77777777" w:rsidR="001E0740" w:rsidRDefault="001E07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789A1" w14:textId="77777777" w:rsidR="001E0740" w:rsidRDefault="001E07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D662A4" w14:textId="77777777" w:rsidR="00C463AB" w:rsidRDefault="00C463AB">
      <w:pPr>
        <w:spacing w:after="0" w:line="240" w:lineRule="auto"/>
      </w:pPr>
      <w:r>
        <w:separator/>
      </w:r>
    </w:p>
  </w:footnote>
  <w:footnote w:type="continuationSeparator" w:id="0">
    <w:p w14:paraId="2911944A" w14:textId="77777777" w:rsidR="00C463AB" w:rsidRDefault="00C463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AA30A" w14:textId="77777777" w:rsidR="001E0740" w:rsidRDefault="001E07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17E477BA"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95463E">
      <w:rPr>
        <w:color w:val="4C0000"/>
      </w:rPr>
      <w:t>UnderstandingInterest_I_A1.2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101F6" w14:textId="77777777" w:rsidR="001E0740" w:rsidRDefault="001E07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8C91A6F"/>
    <w:multiLevelType w:val="hybridMultilevel"/>
    <w:tmpl w:val="718C7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6"/>
  </w:num>
  <w:num w:numId="2" w16cid:durableId="1964770253">
    <w:abstractNumId w:val="4"/>
  </w:num>
  <w:num w:numId="3" w16cid:durableId="712314391">
    <w:abstractNumId w:val="5"/>
  </w:num>
  <w:num w:numId="4" w16cid:durableId="846939314">
    <w:abstractNumId w:val="0"/>
  </w:num>
  <w:num w:numId="5" w16cid:durableId="1824618894">
    <w:abstractNumId w:val="1"/>
  </w:num>
  <w:num w:numId="6" w16cid:durableId="1244605812">
    <w:abstractNumId w:val="3"/>
  </w:num>
  <w:num w:numId="7" w16cid:durableId="3102514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10D"/>
    <w:rsid w:val="000609C5"/>
    <w:rsid w:val="00062802"/>
    <w:rsid w:val="000B3FB0"/>
    <w:rsid w:val="000D314F"/>
    <w:rsid w:val="001079E3"/>
    <w:rsid w:val="00113176"/>
    <w:rsid w:val="00113D07"/>
    <w:rsid w:val="00114343"/>
    <w:rsid w:val="00134134"/>
    <w:rsid w:val="00146661"/>
    <w:rsid w:val="00163F49"/>
    <w:rsid w:val="001A288E"/>
    <w:rsid w:val="001E0740"/>
    <w:rsid w:val="00275F77"/>
    <w:rsid w:val="002963DE"/>
    <w:rsid w:val="002A24E6"/>
    <w:rsid w:val="002B6EBB"/>
    <w:rsid w:val="002D6674"/>
    <w:rsid w:val="002E0EE6"/>
    <w:rsid w:val="002E7422"/>
    <w:rsid w:val="00320C5E"/>
    <w:rsid w:val="003A5283"/>
    <w:rsid w:val="003B1530"/>
    <w:rsid w:val="003B42EC"/>
    <w:rsid w:val="00472DD4"/>
    <w:rsid w:val="004A0411"/>
    <w:rsid w:val="004F130F"/>
    <w:rsid w:val="005302CB"/>
    <w:rsid w:val="00531C6E"/>
    <w:rsid w:val="0053318A"/>
    <w:rsid w:val="00562843"/>
    <w:rsid w:val="005B5858"/>
    <w:rsid w:val="005E3623"/>
    <w:rsid w:val="00677466"/>
    <w:rsid w:val="006B0966"/>
    <w:rsid w:val="006D4FC8"/>
    <w:rsid w:val="006F0268"/>
    <w:rsid w:val="006F4033"/>
    <w:rsid w:val="00703FDF"/>
    <w:rsid w:val="00717340"/>
    <w:rsid w:val="0072410E"/>
    <w:rsid w:val="00732FBC"/>
    <w:rsid w:val="007548A1"/>
    <w:rsid w:val="00781132"/>
    <w:rsid w:val="007813D4"/>
    <w:rsid w:val="007840C4"/>
    <w:rsid w:val="007A2939"/>
    <w:rsid w:val="00841DEA"/>
    <w:rsid w:val="008E3131"/>
    <w:rsid w:val="00904964"/>
    <w:rsid w:val="009273F6"/>
    <w:rsid w:val="0095463E"/>
    <w:rsid w:val="009C176C"/>
    <w:rsid w:val="009D1D6E"/>
    <w:rsid w:val="009E4865"/>
    <w:rsid w:val="009F0DCF"/>
    <w:rsid w:val="009F14EF"/>
    <w:rsid w:val="009F42E1"/>
    <w:rsid w:val="00A02C70"/>
    <w:rsid w:val="00A20246"/>
    <w:rsid w:val="00A2646B"/>
    <w:rsid w:val="00A42F90"/>
    <w:rsid w:val="00A5125B"/>
    <w:rsid w:val="00A8545E"/>
    <w:rsid w:val="00B276DD"/>
    <w:rsid w:val="00BA0E22"/>
    <w:rsid w:val="00BB7F41"/>
    <w:rsid w:val="00BE3B40"/>
    <w:rsid w:val="00C463AB"/>
    <w:rsid w:val="00C5661B"/>
    <w:rsid w:val="00C821EF"/>
    <w:rsid w:val="00C82273"/>
    <w:rsid w:val="00CD0884"/>
    <w:rsid w:val="00CD528B"/>
    <w:rsid w:val="00D40B62"/>
    <w:rsid w:val="00E83EC4"/>
    <w:rsid w:val="00EB6565"/>
    <w:rsid w:val="00EF28D6"/>
    <w:rsid w:val="00EF2DA6"/>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nerdwallet.com/ca/p/article/banking/what-is-interest-rate"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8</Pages>
  <Words>703</Words>
  <Characters>4011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38</cp:revision>
  <dcterms:created xsi:type="dcterms:W3CDTF">2024-05-14T18:46:00Z</dcterms:created>
  <dcterms:modified xsi:type="dcterms:W3CDTF">2025-08-12T19:53:00Z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